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DF" w:rsidRPr="00CD2C92" w:rsidRDefault="009654DF" w:rsidP="009654DF">
      <w:pPr>
        <w:pStyle w:val="BodyText2"/>
        <w:spacing w:before="120"/>
        <w:ind w:firstLine="539"/>
        <w:rPr>
          <w:i/>
          <w:strike/>
          <w:szCs w:val="28"/>
        </w:rPr>
      </w:pPr>
      <w:r w:rsidRPr="00CD2C92">
        <w:rPr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9654DF" w:rsidRPr="00CD2C92" w:rsidRDefault="009654DF" w:rsidP="009654DF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Cs w:val="28"/>
        </w:rPr>
      </w:pPr>
      <w:r w:rsidRPr="00CD2C92">
        <w:rPr>
          <w:b/>
          <w:szCs w:val="28"/>
        </w:rPr>
        <w:t>1. Для политических партий, их региональных отделений, иных структурных подразделений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 политической партии.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1.2.  </w:t>
      </w:r>
      <w:proofErr w:type="gramStart"/>
      <w:r w:rsidRPr="00CD2C92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 указанных полномочий</w:t>
      </w:r>
      <w:proofErr w:type="gramEnd"/>
      <w:r w:rsidRPr="00CD2C92">
        <w:t xml:space="preserve">, </w:t>
      </w:r>
      <w:proofErr w:type="gramStart"/>
      <w:r w:rsidRPr="00CD2C92">
        <w:t>оформленное</w:t>
      </w:r>
      <w:proofErr w:type="gramEnd"/>
      <w:r w:rsidRPr="00CD2C92">
        <w:t xml:space="preserve"> в соответствии с требованиями устава.</w:t>
      </w:r>
    </w:p>
    <w:p w:rsidR="009654DF" w:rsidRDefault="009654DF" w:rsidP="009654DF">
      <w:pPr>
        <w:widowControl w:val="0"/>
        <w:autoSpaceDE w:val="0"/>
        <w:autoSpaceDN w:val="0"/>
        <w:adjustRightInd w:val="0"/>
        <w:spacing w:before="120"/>
        <w:ind w:firstLine="709"/>
        <w:jc w:val="left"/>
        <w:outlineLvl w:val="1"/>
        <w:rPr>
          <w:b/>
          <w:szCs w:val="28"/>
          <w:lang w:val="en-US"/>
        </w:rPr>
      </w:pPr>
    </w:p>
    <w:p w:rsidR="009654DF" w:rsidRPr="00CD2C92" w:rsidRDefault="009654DF" w:rsidP="009654DF">
      <w:pPr>
        <w:widowControl w:val="0"/>
        <w:autoSpaceDE w:val="0"/>
        <w:autoSpaceDN w:val="0"/>
        <w:adjustRightInd w:val="0"/>
        <w:spacing w:before="120"/>
        <w:ind w:firstLine="709"/>
        <w:jc w:val="left"/>
        <w:outlineLvl w:val="1"/>
        <w:rPr>
          <w:b/>
          <w:szCs w:val="28"/>
        </w:rPr>
      </w:pPr>
      <w:r w:rsidRPr="00CD2C92">
        <w:rPr>
          <w:b/>
          <w:szCs w:val="28"/>
        </w:rPr>
        <w:t>2. Для иных общественных объединений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2.2.  </w:t>
      </w:r>
      <w:proofErr w:type="gramStart"/>
      <w:r w:rsidRPr="00CD2C92"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</w:t>
      </w:r>
      <w:proofErr w:type="gramEnd"/>
      <w:r w:rsidRPr="00CD2C92">
        <w:t xml:space="preserve"> принимать такое решение от имени общественного объединения.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2.3.  </w:t>
      </w:r>
      <w:proofErr w:type="gramStart"/>
      <w:r w:rsidRPr="00CD2C92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CD2C92">
          <w:t>пункте 2</w:t>
        </w:r>
      </w:hyperlink>
      <w:r w:rsidRPr="00CD2C92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</w:t>
      </w:r>
      <w:proofErr w:type="gramEnd"/>
      <w:r w:rsidRPr="00CD2C92">
        <w:t xml:space="preserve"> </w:t>
      </w:r>
      <w:r w:rsidRPr="00CD2C92">
        <w:lastRenderedPageBreak/>
        <w:t>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 (в резерв составов участковых комиссий)</w:t>
      </w:r>
    </w:p>
    <w:p w:rsidR="009654DF" w:rsidRDefault="009654DF" w:rsidP="009654DF">
      <w:pPr>
        <w:pStyle w:val="14-15"/>
        <w:spacing w:before="120" w:line="240" w:lineRule="auto"/>
        <w:rPr>
          <w:b/>
          <w:lang w:val="en-US"/>
        </w:rPr>
      </w:pPr>
    </w:p>
    <w:p w:rsidR="009654DF" w:rsidRPr="00CD2C92" w:rsidRDefault="009654DF" w:rsidP="009654DF">
      <w:pPr>
        <w:pStyle w:val="14-15"/>
        <w:spacing w:before="120" w:line="240" w:lineRule="auto"/>
        <w:rPr>
          <w:b/>
        </w:rPr>
      </w:pPr>
      <w:bookmarkStart w:id="0" w:name="_GoBack"/>
      <w:bookmarkEnd w:id="0"/>
      <w:r w:rsidRPr="00CD2C92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 (в резерв составов участковых комиссий)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Кроме того, всеми субъектами права внесения кандидатур должны быть представлены: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участковых избирательных комиссий с правом решающего голоса (в резерв составов участковых комиссий).</w:t>
      </w:r>
    </w:p>
    <w:p w:rsidR="009654DF" w:rsidRPr="00CD2C92" w:rsidRDefault="009654DF" w:rsidP="009654DF">
      <w:pPr>
        <w:pStyle w:val="14-15"/>
        <w:spacing w:line="240" w:lineRule="auto"/>
      </w:pPr>
      <w:r w:rsidRPr="00CD2C92">
        <w:t>3.  </w:t>
      </w:r>
      <w:proofErr w:type="gramStart"/>
      <w:r w:rsidRPr="00CD2C92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CD2C92">
        <w:t xml:space="preserve"> </w:t>
      </w:r>
      <w:proofErr w:type="gramStart"/>
      <w:r w:rsidRPr="00CD2C92">
        <w:t>указанием наименования учебного заведения), домохозяйка, временно неработающий).</w:t>
      </w:r>
      <w:proofErr w:type="gramEnd"/>
    </w:p>
    <w:p w:rsidR="009654DF" w:rsidRPr="00CD2C92" w:rsidRDefault="009654DF" w:rsidP="009654DF">
      <w:pPr>
        <w:pStyle w:val="14-15"/>
        <w:spacing w:line="240" w:lineRule="auto"/>
      </w:pPr>
      <w:r w:rsidRPr="00CD2C92">
        <w:t xml:space="preserve">4.  Две фотографии лица, предлагаемого в состав участковой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CD2C92">
          <w:t>4 см</w:t>
        </w:r>
      </w:smartTag>
      <w:r w:rsidRPr="00CD2C92">
        <w:t xml:space="preserve"> (без уголка).</w:t>
      </w:r>
      <w:r w:rsidRPr="00CD2C92">
        <w:rPr>
          <w:highlight w:val="yellow"/>
        </w:rPr>
        <w:t xml:space="preserve"> </w:t>
      </w:r>
    </w:p>
    <w:p w:rsidR="009654DF" w:rsidRPr="00CD2C92" w:rsidRDefault="009654DF" w:rsidP="009654DF">
      <w:pPr>
        <w:pStyle w:val="BodyText2"/>
        <w:spacing w:before="120"/>
        <w:ind w:firstLine="539"/>
      </w:pPr>
      <w:r w:rsidRPr="00CD2C92"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срока полномочий 2018-2023 гг. и резерва составов участковых избирательных комиссий».</w:t>
      </w:r>
    </w:p>
    <w:p w:rsidR="009654DF" w:rsidRPr="00CD2C92" w:rsidRDefault="009654DF" w:rsidP="009654DF">
      <w:pPr>
        <w:pStyle w:val="BodyText2"/>
        <w:spacing w:before="120"/>
        <w:ind w:firstLine="539"/>
      </w:pPr>
      <w:r w:rsidRPr="00CD2C92">
        <w:t>Телефон для справок: (48249) 2-39-50</w:t>
      </w:r>
    </w:p>
    <w:p w:rsidR="00C54BCB" w:rsidRDefault="00C54BCB"/>
    <w:sectPr w:rsidR="00C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DF"/>
    <w:rsid w:val="009654DF"/>
    <w:rsid w:val="00C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654DF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9654DF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F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654DF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9654D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2018-04-23T07:29:00Z</dcterms:created>
  <dcterms:modified xsi:type="dcterms:W3CDTF">2018-04-23T07:29:00Z</dcterms:modified>
</cp:coreProperties>
</file>