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A00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0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0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00C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7A00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00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0C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7A00C4" w:rsidP="004609DC">
            <w:pPr>
              <w:pStyle w:val="2"/>
              <w:spacing w:before="360"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D2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формах и 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объеме сведений о кандидатах в депутаты  Собрания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Калязинского района 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пятого созыва, подлежащих доведению до сведения избирателей </w:t>
            </w:r>
          </w:p>
        </w:tc>
      </w:tr>
    </w:tbl>
    <w:p w:rsidR="007A00C4" w:rsidRDefault="007A00C4" w:rsidP="007A00C4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7A00C4" w:rsidRPr="00F56A93" w:rsidRDefault="007A00C4" w:rsidP="00CE00CF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20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20-ЗО, 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F56A93">
        <w:rPr>
          <w:rFonts w:ascii="Times New Roman" w:hAnsi="Times New Roman" w:cs="Times New Roman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6A9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F56A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56A93">
        <w:rPr>
          <w:rFonts w:ascii="Times New Roman" w:hAnsi="Times New Roman" w:cs="Times New Roman"/>
          <w:sz w:val="28"/>
          <w:szCs w:val="28"/>
        </w:rPr>
        <w:t>:</w:t>
      </w:r>
    </w:p>
    <w:p w:rsidR="00446696" w:rsidRPr="007A00C4" w:rsidRDefault="004D2AAF" w:rsidP="004D2AAF">
      <w:pPr>
        <w:pStyle w:val="2"/>
        <w:spacing w:before="360" w:after="3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>1</w:t>
      </w:r>
      <w:r w:rsidR="007A00C4">
        <w:rPr>
          <w:bCs/>
        </w:rPr>
        <w:t>.</w:t>
      </w:r>
      <w:r w:rsidR="00446696" w:rsidRPr="007A00C4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 и </w:t>
      </w:r>
      <w:r w:rsidR="00446696" w:rsidRPr="007A00C4">
        <w:rPr>
          <w:rFonts w:ascii="Times New Roman" w:hAnsi="Times New Roman" w:cs="Times New Roman"/>
          <w:bCs/>
          <w:sz w:val="28"/>
          <w:szCs w:val="28"/>
        </w:rPr>
        <w:t>объем сведений о кандидатах в депутаты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C4" w:rsidRPr="007A00C4">
        <w:rPr>
          <w:rFonts w:ascii="Times New Roman" w:hAnsi="Times New Roman" w:cs="Times New Roman"/>
          <w:sz w:val="28"/>
          <w:szCs w:val="28"/>
        </w:rPr>
        <w:t xml:space="preserve">Собрания депутатов Калязинского района  пятого созыва, </w:t>
      </w:r>
      <w:r w:rsidR="00446696">
        <w:rPr>
          <w:bCs/>
        </w:rPr>
        <w:t xml:space="preserve"> </w:t>
      </w:r>
      <w:r w:rsidR="00446696" w:rsidRPr="007A00C4">
        <w:rPr>
          <w:rFonts w:ascii="Times New Roman" w:hAnsi="Times New Roman" w:cs="Times New Roman"/>
          <w:bCs/>
          <w:sz w:val="28"/>
          <w:szCs w:val="28"/>
        </w:rPr>
        <w:t>представленных при их выдвижении, по</w:t>
      </w:r>
      <w:r w:rsidR="00CE00CF">
        <w:rPr>
          <w:rFonts w:ascii="Times New Roman" w:hAnsi="Times New Roman" w:cs="Times New Roman"/>
          <w:bCs/>
          <w:sz w:val="28"/>
          <w:szCs w:val="28"/>
        </w:rPr>
        <w:t>д</w:t>
      </w:r>
      <w:r w:rsidR="00446696" w:rsidRPr="007A00C4">
        <w:rPr>
          <w:rFonts w:ascii="Times New Roman" w:hAnsi="Times New Roman" w:cs="Times New Roman"/>
          <w:bCs/>
          <w:sz w:val="28"/>
          <w:szCs w:val="28"/>
        </w:rPr>
        <w:t xml:space="preserve">лежащих доведению до сведения избирателей </w:t>
      </w:r>
      <w:r w:rsidR="00674F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6696" w:rsidRPr="007A00C4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Cs/>
          <w:sz w:val="28"/>
          <w:szCs w:val="28"/>
        </w:rPr>
        <w:t>1)</w:t>
      </w:r>
    </w:p>
    <w:p w:rsidR="00446696" w:rsidRDefault="004D2AAF" w:rsidP="004D2AAF">
      <w:pPr>
        <w:pStyle w:val="a4"/>
        <w:tabs>
          <w:tab w:val="left" w:pos="284"/>
        </w:tabs>
        <w:snapToGrid w:val="0"/>
        <w:spacing w:line="360" w:lineRule="auto"/>
      </w:pPr>
      <w:r>
        <w:rPr>
          <w:bCs/>
        </w:rPr>
        <w:t>2</w:t>
      </w:r>
      <w:r w:rsidR="00446696">
        <w:rPr>
          <w:bCs/>
        </w:rPr>
        <w:t>.</w:t>
      </w:r>
      <w:r w:rsidR="00446696">
        <w:rPr>
          <w:bCs/>
        </w:rPr>
        <w:tab/>
      </w:r>
      <w:r w:rsidR="00446696">
        <w:t>Установить форму и объем сведений о выявленных фактах недостоверности сведений о кандидатах</w:t>
      </w:r>
      <w:r w:rsidR="00446696">
        <w:rPr>
          <w:bCs/>
        </w:rPr>
        <w:t xml:space="preserve"> в депутаты </w:t>
      </w:r>
      <w:r w:rsidR="00CE00CF" w:rsidRPr="007A00C4">
        <w:rPr>
          <w:szCs w:val="28"/>
        </w:rPr>
        <w:t>Собрания депутатов Калязинского района  пятого созыва</w:t>
      </w:r>
      <w:r w:rsidR="00CE00CF">
        <w:rPr>
          <w:szCs w:val="28"/>
        </w:rPr>
        <w:t>,</w:t>
      </w:r>
      <w:r w:rsidR="00CE00CF">
        <w:t xml:space="preserve"> </w:t>
      </w:r>
      <w:r w:rsidR="00446696">
        <w:t xml:space="preserve"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CE00CF">
        <w:t>2</w:t>
      </w:r>
      <w:r w:rsidR="00446696">
        <w:t>).</w:t>
      </w:r>
    </w:p>
    <w:p w:rsidR="00446696" w:rsidRDefault="004D2AAF" w:rsidP="00CE00CF">
      <w:pPr>
        <w:pStyle w:val="a4"/>
        <w:tabs>
          <w:tab w:val="left" w:pos="284"/>
        </w:tabs>
        <w:spacing w:line="360" w:lineRule="auto"/>
      </w:pPr>
      <w:r>
        <w:rPr>
          <w:bCs/>
        </w:rPr>
        <w:lastRenderedPageBreak/>
        <w:t>3</w:t>
      </w:r>
      <w:r w:rsidR="00446696">
        <w:rPr>
          <w:bCs/>
        </w:rPr>
        <w:t>.</w:t>
      </w:r>
      <w:r w:rsidR="00446696">
        <w:rPr>
          <w:bCs/>
        </w:rPr>
        <w:tab/>
      </w:r>
      <w:r w:rsidR="00CE00CF">
        <w:rPr>
          <w:bCs/>
        </w:rPr>
        <w:t xml:space="preserve"> </w:t>
      </w:r>
      <w:r w:rsidR="00446696">
        <w:rPr>
          <w:bCs/>
        </w:rPr>
        <w:t xml:space="preserve">Установить объем биографических данных </w:t>
      </w:r>
      <w:r w:rsidR="00446696">
        <w:t xml:space="preserve">кандидатов, выдвинутых по </w:t>
      </w:r>
      <w:r>
        <w:t>многомандатным</w:t>
      </w:r>
      <w:r w:rsidR="00446696">
        <w:t xml:space="preserve"> избирательным округам на выборах депутатов </w:t>
      </w:r>
      <w:r w:rsidR="00CE00CF" w:rsidRPr="007A00C4">
        <w:rPr>
          <w:szCs w:val="28"/>
        </w:rPr>
        <w:t>Собрания депутатов Калязинского района  пятого созыва</w:t>
      </w:r>
      <w:r w:rsidR="00446696">
        <w:t xml:space="preserve">, размещаемых на информационном стенде в помещении для голосования либо непосредственно перед указанным помещением (приложение </w:t>
      </w:r>
      <w:r w:rsidR="00CE00CF">
        <w:t>3</w:t>
      </w:r>
      <w:r w:rsidR="00446696">
        <w:t>).</w:t>
      </w:r>
    </w:p>
    <w:p w:rsidR="00CE00CF" w:rsidRPr="004133ED" w:rsidRDefault="004D2AAF" w:rsidP="00CE00C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696" w:rsidRPr="00CE00CF">
        <w:rPr>
          <w:rFonts w:ascii="Times New Roman" w:hAnsi="Times New Roman" w:cs="Times New Roman"/>
          <w:sz w:val="28"/>
          <w:szCs w:val="28"/>
        </w:rPr>
        <w:t>.</w:t>
      </w:r>
      <w:r w:rsidR="00446696">
        <w:rPr>
          <w:sz w:val="28"/>
          <w:szCs w:val="28"/>
        </w:rPr>
        <w:tab/>
      </w:r>
      <w:proofErr w:type="gramStart"/>
      <w:r w:rsidR="00CE00CF">
        <w:rPr>
          <w:rFonts w:ascii="Times New Roman" w:hAnsi="Times New Roman" w:cs="Times New Roman"/>
          <w:sz w:val="28"/>
          <w:szCs w:val="28"/>
        </w:rPr>
        <w:t>Р</w:t>
      </w:r>
      <w:r w:rsidR="00CE00CF" w:rsidRPr="004133E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E00CF" w:rsidRPr="004133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034D4" w:rsidRDefault="002034D4" w:rsidP="00CE00CF">
      <w:pPr>
        <w:tabs>
          <w:tab w:val="left" w:pos="1440"/>
        </w:tabs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46696"/>
    <w:rsid w:val="002034D4"/>
    <w:rsid w:val="002E07DB"/>
    <w:rsid w:val="003F71CC"/>
    <w:rsid w:val="00446696"/>
    <w:rsid w:val="004609DC"/>
    <w:rsid w:val="00493E1F"/>
    <w:rsid w:val="004D2AAF"/>
    <w:rsid w:val="006236E6"/>
    <w:rsid w:val="00674FAD"/>
    <w:rsid w:val="007A00C4"/>
    <w:rsid w:val="008878B5"/>
    <w:rsid w:val="008C02F0"/>
    <w:rsid w:val="008E56BA"/>
    <w:rsid w:val="00906665"/>
    <w:rsid w:val="00972061"/>
    <w:rsid w:val="00A07623"/>
    <w:rsid w:val="00A70A01"/>
    <w:rsid w:val="00AF05E8"/>
    <w:rsid w:val="00BA7BF0"/>
    <w:rsid w:val="00CE00CF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446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4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A0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00C4"/>
  </w:style>
  <w:style w:type="paragraph" w:styleId="a6">
    <w:name w:val="header"/>
    <w:basedOn w:val="a"/>
    <w:link w:val="a7"/>
    <w:semiHidden/>
    <w:unhideWhenUsed/>
    <w:rsid w:val="007A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A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2014-06-30T06:09:00Z</cp:lastPrinted>
  <dcterms:created xsi:type="dcterms:W3CDTF">2014-06-27T07:46:00Z</dcterms:created>
  <dcterms:modified xsi:type="dcterms:W3CDTF">2014-07-02T13:44:00Z</dcterms:modified>
</cp:coreProperties>
</file>