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5432CA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0"/>
        <w:gridCol w:w="3191"/>
      </w:tblGrid>
      <w:tr w:rsidR="00E60F6C" w:rsidRPr="002034D4" w:rsidTr="003A4522">
        <w:tc>
          <w:tcPr>
            <w:tcW w:w="3369" w:type="dxa"/>
          </w:tcPr>
          <w:p w:rsidR="00E60F6C" w:rsidRPr="002034D4" w:rsidRDefault="003A4522" w:rsidP="003A45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 августа 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3A4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D1F03">
              <w:rPr>
                <w:rFonts w:ascii="Times New Roman" w:hAnsi="Times New Roman" w:cs="Times New Roman"/>
                <w:sz w:val="28"/>
                <w:szCs w:val="28"/>
              </w:rPr>
              <w:t>109/666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3A4522">
        <w:tc>
          <w:tcPr>
            <w:tcW w:w="336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E2310E" w:rsidRPr="00E2310E" w:rsidTr="0023286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A4522" w:rsidRDefault="00E2310E" w:rsidP="00E231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 обязанностей члена участковой избирательной комиссии избирательного участка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45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Калязинского района Тверской </w:t>
            </w:r>
            <w:r w:rsidR="003A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E2310E" w:rsidRDefault="003A4522" w:rsidP="00DD1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E2310E"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с правом решающего голоса</w:t>
            </w:r>
          </w:p>
          <w:p w:rsidR="00DD1F03" w:rsidRDefault="00DD1F03" w:rsidP="00DD1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Гороховой Ирины Александровны</w:t>
            </w:r>
          </w:p>
          <w:p w:rsidR="00DD1F03" w:rsidRPr="00E2310E" w:rsidRDefault="00DD1F03" w:rsidP="00DD1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310E" w:rsidRDefault="00E2310E" w:rsidP="00E231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proofErr w:type="gramStart"/>
      <w:r w:rsidRPr="00CE5FD0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члена</w:t>
      </w:r>
      <w:r w:rsidRPr="00CE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A13CE1">
        <w:rPr>
          <w:rFonts w:ascii="Times New Roman" w:hAnsi="Times New Roman" w:cs="Times New Roman"/>
          <w:sz w:val="28"/>
          <w:szCs w:val="28"/>
        </w:rPr>
        <w:t>2</w:t>
      </w:r>
      <w:r w:rsidR="003A45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  с правом решающего голоса</w:t>
      </w:r>
      <w:r w:rsidR="00DD1F03">
        <w:rPr>
          <w:rFonts w:ascii="Times New Roman" w:hAnsi="Times New Roman" w:cs="Times New Roman"/>
          <w:sz w:val="28"/>
          <w:szCs w:val="28"/>
        </w:rPr>
        <w:t xml:space="preserve"> Гороховой И.А.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 подпунктом «а» пункта 6 статьи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 w:rsidR="00BD2C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3A452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432CA">
        <w:rPr>
          <w:rFonts w:ascii="Times New Roman" w:hAnsi="Times New Roman" w:cs="Times New Roman"/>
          <w:snapToGrid w:val="0"/>
          <w:sz w:val="28"/>
          <w:szCs w:val="28"/>
        </w:rPr>
        <w:t>статьей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5432CA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1.Освободить от обязанностей члена</w:t>
      </w:r>
      <w:r w:rsidRPr="0049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A13CE1">
        <w:rPr>
          <w:rFonts w:ascii="Times New Roman" w:hAnsi="Times New Roman" w:cs="Times New Roman"/>
          <w:sz w:val="28"/>
          <w:szCs w:val="28"/>
        </w:rPr>
        <w:t>2</w:t>
      </w:r>
      <w:r w:rsidR="003A45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 Тверской области с правом решающего голоса </w:t>
      </w:r>
      <w:r w:rsidR="00DD1F03">
        <w:rPr>
          <w:rFonts w:ascii="Times New Roman" w:hAnsi="Times New Roman" w:cs="Times New Roman"/>
          <w:sz w:val="28"/>
          <w:szCs w:val="28"/>
        </w:rPr>
        <w:t>Горохову Ирину Александровну</w:t>
      </w:r>
      <w:r w:rsidR="005432CA">
        <w:rPr>
          <w:rFonts w:ascii="Times New Roman" w:hAnsi="Times New Roman" w:cs="Times New Roman"/>
          <w:sz w:val="28"/>
          <w:szCs w:val="28"/>
        </w:rPr>
        <w:t>.</w:t>
      </w:r>
    </w:p>
    <w:p w:rsidR="00DD1F03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1CB7">
        <w:rPr>
          <w:rFonts w:ascii="Times New Roman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3A4522">
        <w:rPr>
          <w:rFonts w:ascii="Times New Roman" w:hAnsi="Times New Roman" w:cs="Times New Roman"/>
          <w:sz w:val="28"/>
          <w:szCs w:val="28"/>
        </w:rPr>
        <w:t xml:space="preserve"> </w:t>
      </w:r>
      <w:r w:rsidR="00DD1F03">
        <w:rPr>
          <w:rFonts w:ascii="Times New Roman" w:hAnsi="Times New Roman" w:cs="Times New Roman"/>
          <w:sz w:val="28"/>
          <w:szCs w:val="28"/>
        </w:rPr>
        <w:t>Гороховой Ирины Александровны.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1CB7">
        <w:rPr>
          <w:rFonts w:ascii="Times New Roman" w:hAnsi="Times New Roman" w:cs="Times New Roman"/>
          <w:sz w:val="28"/>
          <w:szCs w:val="28"/>
        </w:rPr>
        <w:t xml:space="preserve">Разместить  настоящее  постановление на </w:t>
      </w:r>
      <w:r w:rsidR="00BD2CE3">
        <w:rPr>
          <w:rFonts w:ascii="Times New Roman" w:hAnsi="Times New Roman" w:cs="Times New Roman"/>
          <w:sz w:val="28"/>
          <w:szCs w:val="28"/>
        </w:rPr>
        <w:t>сайте</w:t>
      </w:r>
      <w:r w:rsidRPr="001C1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CB7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1C1CB7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BD2CE3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Pr="001C1CB7">
        <w:rPr>
          <w:rFonts w:ascii="Times New Roman" w:hAnsi="Times New Roman" w:cs="Times New Roman"/>
          <w:sz w:val="28"/>
          <w:szCs w:val="28"/>
        </w:rPr>
        <w:t>в информационно – коммуникационной сети «Интернет».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C1CB7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2310E"/>
    <w:rsid w:val="00022A5E"/>
    <w:rsid w:val="00081BE9"/>
    <w:rsid w:val="002034D4"/>
    <w:rsid w:val="0022147C"/>
    <w:rsid w:val="002E07DB"/>
    <w:rsid w:val="003A4522"/>
    <w:rsid w:val="004031BA"/>
    <w:rsid w:val="004561C7"/>
    <w:rsid w:val="00493E1F"/>
    <w:rsid w:val="005432CA"/>
    <w:rsid w:val="008C02F0"/>
    <w:rsid w:val="008C7AEF"/>
    <w:rsid w:val="008E56BA"/>
    <w:rsid w:val="00936AFC"/>
    <w:rsid w:val="009C5A8A"/>
    <w:rsid w:val="00A07623"/>
    <w:rsid w:val="00A13CE1"/>
    <w:rsid w:val="00A70A01"/>
    <w:rsid w:val="00AF05E8"/>
    <w:rsid w:val="00BA7BF0"/>
    <w:rsid w:val="00BD2CE3"/>
    <w:rsid w:val="00D72E18"/>
    <w:rsid w:val="00DD1F03"/>
    <w:rsid w:val="00E2310E"/>
    <w:rsid w:val="00E60F6C"/>
    <w:rsid w:val="00E67BCD"/>
    <w:rsid w:val="00E9270B"/>
    <w:rsid w:val="00ED3033"/>
    <w:rsid w:val="00F8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A95E-54B7-47F5-B6D9-92D1210A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2</cp:revision>
  <cp:lastPrinted>2014-07-22T07:43:00Z</cp:lastPrinted>
  <dcterms:created xsi:type="dcterms:W3CDTF">2014-08-08T06:21:00Z</dcterms:created>
  <dcterms:modified xsi:type="dcterms:W3CDTF">2014-08-08T06:21:00Z</dcterms:modified>
</cp:coreProperties>
</file>