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625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5C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25CD9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61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C971A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7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E4D7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C971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96" w:rsidRPr="008C02F0" w:rsidTr="00B04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196" w:rsidRPr="008C02F0" w:rsidRDefault="00F61196" w:rsidP="00C971A8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proofErr w:type="spellStart"/>
            <w:r w:rsidR="00C971A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Ворначёвой</w:t>
            </w:r>
            <w:proofErr w:type="spellEnd"/>
            <w:r w:rsidR="00C971A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Е.Н.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членом участковой избирательной комиссии </w:t>
            </w:r>
            <w:r w:rsidR="001A1C7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 правом решающего голоса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избирательного участка №</w:t>
            </w:r>
            <w:r w:rsidR="00C971A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333</w:t>
            </w:r>
            <w:r w:rsidR="00087C1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Калязинского </w:t>
            </w:r>
            <w:r w:rsidRPr="0016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F61196" w:rsidRPr="00160F26" w:rsidRDefault="00F61196" w:rsidP="00F611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971A8">
        <w:rPr>
          <w:rFonts w:ascii="Times New Roman" w:hAnsi="Times New Roman" w:cs="Times New Roman"/>
          <w:snapToGrid w:val="0"/>
          <w:sz w:val="28"/>
          <w:szCs w:val="28"/>
        </w:rPr>
        <w:t>333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Тверской области </w:t>
      </w:r>
      <w:proofErr w:type="spellStart"/>
      <w:r w:rsidR="00030D31">
        <w:rPr>
          <w:rFonts w:ascii="Times New Roman" w:hAnsi="Times New Roman" w:cs="Times New Roman"/>
          <w:snapToGrid w:val="0"/>
          <w:sz w:val="28"/>
          <w:szCs w:val="28"/>
        </w:rPr>
        <w:t>Бы</w:t>
      </w:r>
      <w:r w:rsidR="00C971A8">
        <w:rPr>
          <w:rFonts w:ascii="Times New Roman" w:hAnsi="Times New Roman" w:cs="Times New Roman"/>
          <w:snapToGrid w:val="0"/>
          <w:sz w:val="28"/>
          <w:szCs w:val="28"/>
        </w:rPr>
        <w:t>лининой</w:t>
      </w:r>
      <w:proofErr w:type="spellEnd"/>
      <w:r w:rsidR="00C971A8">
        <w:rPr>
          <w:rFonts w:ascii="Times New Roman" w:hAnsi="Times New Roman" w:cs="Times New Roman"/>
          <w:snapToGrid w:val="0"/>
          <w:sz w:val="28"/>
          <w:szCs w:val="28"/>
        </w:rPr>
        <w:t xml:space="preserve"> Ф.З</w:t>
      </w:r>
      <w:r w:rsidR="001A2D8E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160F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(постановление территориальной избирательной комиссии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лязинского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от </w:t>
      </w:r>
      <w:r w:rsidR="00030D31">
        <w:rPr>
          <w:rFonts w:ascii="Times New Roman" w:hAnsi="Times New Roman" w:cs="Times New Roman"/>
          <w:snapToGrid w:val="0"/>
          <w:sz w:val="28"/>
          <w:szCs w:val="28"/>
        </w:rPr>
        <w:t>21.08</w:t>
      </w:r>
      <w:r>
        <w:rPr>
          <w:rFonts w:ascii="Times New Roman" w:hAnsi="Times New Roman" w:cs="Times New Roman"/>
          <w:snapToGrid w:val="0"/>
          <w:sz w:val="28"/>
          <w:szCs w:val="28"/>
        </w:rPr>
        <w:t>.2014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года №</w:t>
      </w:r>
      <w:r w:rsidR="00C971A8">
        <w:rPr>
          <w:rFonts w:ascii="Times New Roman" w:hAnsi="Times New Roman" w:cs="Times New Roman"/>
          <w:snapToGrid w:val="0"/>
          <w:sz w:val="28"/>
          <w:szCs w:val="28"/>
        </w:rPr>
        <w:t>112/685</w:t>
      </w:r>
      <w:r>
        <w:rPr>
          <w:rFonts w:ascii="Times New Roman" w:hAnsi="Times New Roman" w:cs="Times New Roman"/>
          <w:snapToGrid w:val="0"/>
          <w:sz w:val="28"/>
          <w:szCs w:val="28"/>
        </w:rPr>
        <w:t>-3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) и </w:t>
      </w:r>
      <w:r w:rsidRPr="00160F26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D42CF0">
        <w:rPr>
          <w:rFonts w:ascii="Times New Roman" w:hAnsi="Times New Roman" w:cs="Times New Roman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 xml:space="preserve"> 22, 27, 29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DC101E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DC101E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членом участковой избирательной комиссии </w:t>
      </w:r>
      <w:r w:rsidR="00944DC5" w:rsidRPr="00DC101E">
        <w:rPr>
          <w:rFonts w:ascii="Times New Roman" w:hAnsi="Times New Roman" w:cs="Times New Roman"/>
          <w:sz w:val="28"/>
          <w:szCs w:val="28"/>
        </w:rPr>
        <w:t>с правом решающего</w:t>
      </w:r>
      <w:r w:rsidR="00944DC5" w:rsidRPr="00DC101E">
        <w:rPr>
          <w:rFonts w:ascii="Times New Roman" w:hAnsi="Times New Roman" w:cs="Times New Roman"/>
          <w:snapToGrid w:val="0"/>
          <w:sz w:val="28"/>
          <w:szCs w:val="28"/>
        </w:rPr>
        <w:t xml:space="preserve"> голоса </w:t>
      </w:r>
      <w:r w:rsidRPr="00DC101E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 3</w:t>
      </w:r>
      <w:r w:rsidR="00C971A8">
        <w:rPr>
          <w:rFonts w:ascii="Times New Roman" w:hAnsi="Times New Roman" w:cs="Times New Roman"/>
          <w:snapToGrid w:val="0"/>
          <w:sz w:val="28"/>
          <w:szCs w:val="28"/>
        </w:rPr>
        <w:t>33</w:t>
      </w:r>
      <w:r w:rsidRPr="00DC101E"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DC101E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944DC5" w:rsidRPr="00DC1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1A8">
        <w:rPr>
          <w:rFonts w:ascii="Times New Roman" w:hAnsi="Times New Roman" w:cs="Times New Roman"/>
          <w:sz w:val="28"/>
          <w:szCs w:val="28"/>
        </w:rPr>
        <w:t>Ворначёву</w:t>
      </w:r>
      <w:proofErr w:type="spellEnd"/>
      <w:r w:rsidR="00C971A8">
        <w:rPr>
          <w:rFonts w:ascii="Times New Roman" w:hAnsi="Times New Roman" w:cs="Times New Roman"/>
          <w:sz w:val="28"/>
          <w:szCs w:val="28"/>
        </w:rPr>
        <w:t xml:space="preserve"> Елену Николаевну</w:t>
      </w:r>
      <w:r w:rsidRPr="00DC101E">
        <w:rPr>
          <w:rFonts w:ascii="Times New Roman" w:hAnsi="Times New Roman" w:cs="Times New Roman"/>
          <w:sz w:val="28"/>
          <w:szCs w:val="28"/>
        </w:rPr>
        <w:t xml:space="preserve">, </w:t>
      </w:r>
      <w:r w:rsidR="00C971A8">
        <w:rPr>
          <w:rFonts w:ascii="Times New Roman" w:hAnsi="Times New Roman" w:cs="Times New Roman"/>
          <w:sz w:val="28"/>
          <w:szCs w:val="28"/>
        </w:rPr>
        <w:t>1972</w:t>
      </w:r>
      <w:r w:rsidRPr="00DC101E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DC101E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DC101E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DC101E">
        <w:rPr>
          <w:rFonts w:ascii="Times New Roman" w:hAnsi="Times New Roman" w:cs="Times New Roman"/>
          <w:snapToGrid w:val="0"/>
          <w:sz w:val="28"/>
          <w:szCs w:val="28"/>
        </w:rPr>
        <w:t>образование</w:t>
      </w:r>
      <w:r w:rsidRPr="00DC101E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087C15">
        <w:rPr>
          <w:rFonts w:ascii="Times New Roman" w:hAnsi="Times New Roman" w:cs="Times New Roman"/>
          <w:snapToGrid w:val="0"/>
          <w:sz w:val="28"/>
          <w:szCs w:val="28"/>
        </w:rPr>
        <w:t xml:space="preserve">среднее </w:t>
      </w:r>
      <w:r w:rsidR="00C971A8">
        <w:rPr>
          <w:rFonts w:ascii="Times New Roman" w:hAnsi="Times New Roman" w:cs="Times New Roman"/>
          <w:snapToGrid w:val="0"/>
          <w:sz w:val="28"/>
          <w:szCs w:val="28"/>
        </w:rPr>
        <w:t>профессиональное</w:t>
      </w:r>
      <w:r w:rsidR="001A2D8E" w:rsidRPr="00DC101E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C971A8">
        <w:rPr>
          <w:rFonts w:ascii="Times New Roman" w:hAnsi="Times New Roman" w:cs="Times New Roman"/>
          <w:snapToGrid w:val="0"/>
          <w:sz w:val="28"/>
          <w:szCs w:val="28"/>
        </w:rPr>
        <w:t xml:space="preserve">библиотекаря </w:t>
      </w:r>
      <w:proofErr w:type="spellStart"/>
      <w:r w:rsidR="00C971A8">
        <w:rPr>
          <w:rFonts w:ascii="Times New Roman" w:hAnsi="Times New Roman" w:cs="Times New Roman"/>
          <w:snapToGrid w:val="0"/>
          <w:sz w:val="28"/>
          <w:szCs w:val="28"/>
        </w:rPr>
        <w:t>Нерльского</w:t>
      </w:r>
      <w:proofErr w:type="spellEnd"/>
      <w:r w:rsidR="00C971A8">
        <w:rPr>
          <w:rFonts w:ascii="Times New Roman" w:hAnsi="Times New Roman" w:cs="Times New Roman"/>
          <w:snapToGrid w:val="0"/>
          <w:sz w:val="28"/>
          <w:szCs w:val="28"/>
        </w:rPr>
        <w:t xml:space="preserve"> филиала МБУК «</w:t>
      </w:r>
      <w:proofErr w:type="spellStart"/>
      <w:r w:rsidR="00C971A8">
        <w:rPr>
          <w:rFonts w:ascii="Times New Roman" w:hAnsi="Times New Roman" w:cs="Times New Roman"/>
          <w:snapToGrid w:val="0"/>
          <w:sz w:val="28"/>
          <w:szCs w:val="28"/>
        </w:rPr>
        <w:t>Калязинской</w:t>
      </w:r>
      <w:proofErr w:type="spellEnd"/>
      <w:r w:rsidR="00C971A8">
        <w:rPr>
          <w:rFonts w:ascii="Times New Roman" w:hAnsi="Times New Roman" w:cs="Times New Roman"/>
          <w:snapToGrid w:val="0"/>
          <w:sz w:val="28"/>
          <w:szCs w:val="28"/>
        </w:rPr>
        <w:t xml:space="preserve"> районной МБС»</w:t>
      </w:r>
      <w:r w:rsidR="00625CD9" w:rsidRPr="00DC101E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465C45" w:rsidRPr="00DC101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C101E">
        <w:rPr>
          <w:rFonts w:ascii="Times New Roman" w:hAnsi="Times New Roman" w:cs="Times New Roman"/>
          <w:snapToGrid w:val="0"/>
          <w:sz w:val="28"/>
          <w:szCs w:val="28"/>
        </w:rPr>
        <w:t>предложенн</w:t>
      </w:r>
      <w:r w:rsidR="00D42CF0" w:rsidRPr="00DC101E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Pr="00DC101E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DC101E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C971A8">
        <w:rPr>
          <w:rFonts w:ascii="Times New Roman" w:hAnsi="Times New Roman" w:cs="Times New Roman"/>
          <w:snapToGrid w:val="0"/>
          <w:sz w:val="28"/>
          <w:szCs w:val="28"/>
        </w:rPr>
        <w:t>Тверским региональным отделением ПП «Патриоты России».</w:t>
      </w:r>
      <w:proofErr w:type="gramEnd"/>
    </w:p>
    <w:p w:rsidR="00F61196" w:rsidRPr="00DC101E" w:rsidRDefault="00DC101E" w:rsidP="00F61196">
      <w:pPr>
        <w:numPr>
          <w:ilvl w:val="0"/>
          <w:numId w:val="1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101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F61196" w:rsidRPr="00DC10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61196" w:rsidRPr="00DC101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D42CF0" w:rsidRPr="00DC101E">
        <w:rPr>
          <w:rFonts w:ascii="Times New Roman" w:hAnsi="Times New Roman" w:cs="Times New Roman"/>
          <w:sz w:val="28"/>
          <w:szCs w:val="28"/>
        </w:rPr>
        <w:t>сайте</w:t>
      </w:r>
      <w:r w:rsidR="00F61196" w:rsidRPr="00DC101E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в информационно-коммуникационной сети «Интернет».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0F26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</w:rPr>
        <w:t>Контроль за</w:t>
      </w:r>
      <w:proofErr w:type="gramEnd"/>
      <w:r w:rsidRPr="00160F26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района Г.А.Милькову.</w:t>
      </w:r>
    </w:p>
    <w:p w:rsidR="002034D4" w:rsidRDefault="002034D4" w:rsidP="002034D4">
      <w:pPr>
        <w:spacing w:line="360" w:lineRule="auto"/>
        <w:jc w:val="both"/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61196"/>
    <w:rsid w:val="000069E7"/>
    <w:rsid w:val="00030D31"/>
    <w:rsid w:val="00065547"/>
    <w:rsid w:val="00087C15"/>
    <w:rsid w:val="00091E34"/>
    <w:rsid w:val="000E4D7B"/>
    <w:rsid w:val="00103EE1"/>
    <w:rsid w:val="0013223B"/>
    <w:rsid w:val="001451E2"/>
    <w:rsid w:val="001733CC"/>
    <w:rsid w:val="00197276"/>
    <w:rsid w:val="001A1C7A"/>
    <w:rsid w:val="001A2D8E"/>
    <w:rsid w:val="001D34A6"/>
    <w:rsid w:val="002034D4"/>
    <w:rsid w:val="002A20ED"/>
    <w:rsid w:val="002E07DB"/>
    <w:rsid w:val="003435BF"/>
    <w:rsid w:val="00464774"/>
    <w:rsid w:val="00465C45"/>
    <w:rsid w:val="00493E1F"/>
    <w:rsid w:val="005B4966"/>
    <w:rsid w:val="00625CD9"/>
    <w:rsid w:val="0070135C"/>
    <w:rsid w:val="00761639"/>
    <w:rsid w:val="0079239E"/>
    <w:rsid w:val="00792BDF"/>
    <w:rsid w:val="007C6980"/>
    <w:rsid w:val="008412FD"/>
    <w:rsid w:val="00861AD2"/>
    <w:rsid w:val="008C02F0"/>
    <w:rsid w:val="00944DC5"/>
    <w:rsid w:val="009D033E"/>
    <w:rsid w:val="00A07623"/>
    <w:rsid w:val="00A21204"/>
    <w:rsid w:val="00A56B5E"/>
    <w:rsid w:val="00A575C1"/>
    <w:rsid w:val="00A71BEC"/>
    <w:rsid w:val="00A742B1"/>
    <w:rsid w:val="00AF05E8"/>
    <w:rsid w:val="00BA7BF0"/>
    <w:rsid w:val="00C27AAF"/>
    <w:rsid w:val="00C971A8"/>
    <w:rsid w:val="00CB7EBA"/>
    <w:rsid w:val="00D22B20"/>
    <w:rsid w:val="00D24698"/>
    <w:rsid w:val="00D42CF0"/>
    <w:rsid w:val="00D72E18"/>
    <w:rsid w:val="00DC101E"/>
    <w:rsid w:val="00E60F6C"/>
    <w:rsid w:val="00E67BCD"/>
    <w:rsid w:val="00E84488"/>
    <w:rsid w:val="00F43DE0"/>
    <w:rsid w:val="00F52175"/>
    <w:rsid w:val="00F607BF"/>
    <w:rsid w:val="00F61196"/>
    <w:rsid w:val="00FE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7094-50A0-4336-A19F-18E3C066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Галина</cp:lastModifiedBy>
  <cp:revision>4</cp:revision>
  <cp:lastPrinted>2014-08-23T06:14:00Z</cp:lastPrinted>
  <dcterms:created xsi:type="dcterms:W3CDTF">2014-08-23T07:01:00Z</dcterms:created>
  <dcterms:modified xsi:type="dcterms:W3CDTF">2014-08-26T10:10:00Z</dcterms:modified>
</cp:coreProperties>
</file>