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F905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6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5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62C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36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9362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2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62C3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02F0" w:rsidRPr="00F905AC" w:rsidRDefault="009362C3" w:rsidP="00F905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территориальной избирательной комиссии Калязинского района  от 25 01.2011 года </w:t>
            </w:r>
            <w:r w:rsidR="00984DFF" w:rsidRPr="00F9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01-07/21 </w:t>
            </w:r>
            <w:r w:rsidRPr="00F9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группе </w:t>
            </w:r>
            <w:proofErr w:type="gramStart"/>
            <w:r w:rsidRPr="00F905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9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 ГАС «Выборы» при подготовке и проведении выборов (референдумов) на территории Калязинского района»</w:t>
            </w:r>
          </w:p>
          <w:p w:rsidR="002034D4" w:rsidRPr="008C02F0" w:rsidRDefault="002034D4" w:rsidP="00203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4D4" w:rsidRDefault="00F905AC" w:rsidP="00936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2C3" w:rsidRPr="009362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62C3" w:rsidRPr="009362C3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</w:t>
      </w:r>
      <w:r w:rsidR="009362C3">
        <w:rPr>
          <w:rFonts w:ascii="Times New Roman" w:hAnsi="Times New Roman" w:cs="Times New Roman"/>
          <w:sz w:val="28"/>
          <w:szCs w:val="28"/>
        </w:rPr>
        <w:t xml:space="preserve"> «О государственной автоматизированной системе «Выборы», </w:t>
      </w:r>
      <w:r>
        <w:rPr>
          <w:rFonts w:ascii="Times New Roman" w:hAnsi="Times New Roman" w:cs="Times New Roman"/>
          <w:sz w:val="28"/>
          <w:szCs w:val="28"/>
        </w:rPr>
        <w:t xml:space="preserve"> статьями 26,74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22, 70  Избирательного кодекса Тверской области от 07.04.2003года № 20-ЗО</w:t>
      </w:r>
      <w:r w:rsidR="009362C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Калязинского района постановляет:</w:t>
      </w:r>
      <w:proofErr w:type="gramEnd"/>
    </w:p>
    <w:p w:rsidR="0052413F" w:rsidRDefault="0052413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2C3">
        <w:rPr>
          <w:rFonts w:ascii="Times New Roman" w:hAnsi="Times New Roman" w:cs="Times New Roman"/>
          <w:sz w:val="28"/>
          <w:szCs w:val="28"/>
        </w:rPr>
        <w:t>Внести в постановление территориальной избирательной комиссии Калязинского района от 25.01.2011 года № 01-07/21</w:t>
      </w:r>
      <w:r>
        <w:rPr>
          <w:rFonts w:ascii="Times New Roman" w:hAnsi="Times New Roman" w:cs="Times New Roman"/>
          <w:sz w:val="28"/>
          <w:szCs w:val="28"/>
        </w:rPr>
        <w:t xml:space="preserve">«О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8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подготовке и проведении выборов (референдумов) на территории Калязинского района» следующие изменения:</w:t>
      </w:r>
    </w:p>
    <w:p w:rsidR="0052413F" w:rsidRDefault="0052413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 изложить в следующей редакции:</w:t>
      </w:r>
    </w:p>
    <w:p w:rsidR="0052413F" w:rsidRDefault="0052413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подготовке и проведении выборов (референдумов) на территории Калязинского района:</w:t>
      </w:r>
    </w:p>
    <w:p w:rsidR="00984DFF" w:rsidRDefault="00984DF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Лешин Сергей Николаевич</w:t>
      </w:r>
      <w:r w:rsidR="0052413F">
        <w:rPr>
          <w:rFonts w:ascii="Times New Roman" w:hAnsi="Times New Roman" w:cs="Times New Roman"/>
          <w:sz w:val="28"/>
          <w:szCs w:val="28"/>
        </w:rPr>
        <w:t xml:space="preserve"> - член территориальной избирательной комиссии Калязинского района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, руководитель группы</w:t>
      </w:r>
      <w:r w:rsidR="0052413F">
        <w:rPr>
          <w:rFonts w:ascii="Times New Roman" w:hAnsi="Times New Roman" w:cs="Times New Roman"/>
          <w:sz w:val="28"/>
          <w:szCs w:val="28"/>
        </w:rPr>
        <w:t>;</w:t>
      </w:r>
    </w:p>
    <w:p w:rsidR="0052413F" w:rsidRDefault="00F905AC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52413F">
        <w:rPr>
          <w:rFonts w:ascii="Times New Roman" w:hAnsi="Times New Roman" w:cs="Times New Roman"/>
          <w:sz w:val="28"/>
          <w:szCs w:val="28"/>
        </w:rPr>
        <w:t xml:space="preserve"> Елена Николаевна – член территориальной избирательной комиссии Калязинского района с правом решающего голоса;</w:t>
      </w:r>
    </w:p>
    <w:p w:rsidR="00984DFF" w:rsidRDefault="00984DF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Швырялов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Алексеевич - член территориальной избирательной комиссии Калязинского района с правом решающего голоса;</w:t>
      </w:r>
    </w:p>
    <w:p w:rsidR="00984DFF" w:rsidRDefault="00984DF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Тверской области.</w:t>
      </w:r>
    </w:p>
    <w:p w:rsidR="00984DFF" w:rsidRDefault="00984DF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984DFF" w:rsidRPr="008C02F0" w:rsidRDefault="00984DFF" w:rsidP="00984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C3" w:rsidRPr="0052413F" w:rsidRDefault="009362C3" w:rsidP="005241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08A5"/>
    <w:multiLevelType w:val="hybridMultilevel"/>
    <w:tmpl w:val="2C0C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362C3"/>
    <w:rsid w:val="001A77B6"/>
    <w:rsid w:val="002034D4"/>
    <w:rsid w:val="002E07DB"/>
    <w:rsid w:val="0037725C"/>
    <w:rsid w:val="003E192F"/>
    <w:rsid w:val="00493E1F"/>
    <w:rsid w:val="004E0A95"/>
    <w:rsid w:val="0052413F"/>
    <w:rsid w:val="008C02F0"/>
    <w:rsid w:val="009362C3"/>
    <w:rsid w:val="00984DFF"/>
    <w:rsid w:val="00A07623"/>
    <w:rsid w:val="00AF05E8"/>
    <w:rsid w:val="00BA7BF0"/>
    <w:rsid w:val="00D62D1A"/>
    <w:rsid w:val="00D72E18"/>
    <w:rsid w:val="00E60F6C"/>
    <w:rsid w:val="00E67BCD"/>
    <w:rsid w:val="00F9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2014-02-26T05:13:00Z</cp:lastPrinted>
  <dcterms:created xsi:type="dcterms:W3CDTF">2014-02-25T12:07:00Z</dcterms:created>
  <dcterms:modified xsi:type="dcterms:W3CDTF">2014-02-26T05:20:00Z</dcterms:modified>
</cp:coreProperties>
</file>