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F31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1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B2E6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318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2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CB2E6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8B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B2E61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CB2E61" w:rsidRPr="006D3336" w:rsidTr="0012105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B2E61" w:rsidRPr="00F05DD9" w:rsidRDefault="00CB2E61" w:rsidP="0012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члена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участковой избирательной комиссии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 № 322 Калязинского района Тверской области Мошкиной Е.В.</w:t>
            </w:r>
          </w:p>
          <w:p w:rsidR="00CB2E61" w:rsidRPr="00F05DD9" w:rsidRDefault="00CB2E61" w:rsidP="00121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E61" w:rsidRPr="001630B8" w:rsidRDefault="00CB2E61" w:rsidP="006D33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C5C23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322 Калязинского района Тверской области Е.В.Мошкиной,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 w:rsidR="006D3336"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CC1951">
        <w:rPr>
          <w:rFonts w:ascii="Times New Roman" w:hAnsi="Times New Roman" w:cs="Times New Roman"/>
          <w:sz w:val="28"/>
          <w:szCs w:val="28"/>
        </w:rPr>
        <w:t xml:space="preserve">пунктом 7 статьи 28,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CC1951">
        <w:rPr>
          <w:rFonts w:ascii="Times New Roman" w:hAnsi="Times New Roman" w:cs="Times New Roman"/>
          <w:sz w:val="28"/>
          <w:szCs w:val="28"/>
        </w:rPr>
        <w:t>пунктом 6 статьи 24</w:t>
      </w:r>
      <w:proofErr w:type="gramEnd"/>
      <w:r w:rsidR="00CC1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25 Избирательного кодекса Тверской области от 07.04.2003года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E61" w:rsidRPr="00DF3CCF" w:rsidRDefault="004C5C23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Мошкину Елену Валентиновну от обязанностей</w:t>
      </w:r>
      <w:r w:rsidR="00CB2E61">
        <w:rPr>
          <w:rFonts w:ascii="Times New Roman" w:hAnsi="Times New Roman" w:cs="Times New Roman"/>
          <w:sz w:val="28"/>
          <w:szCs w:val="28"/>
        </w:rPr>
        <w:t xml:space="preserve"> председателя и члена участковой избирательной комиссии  </w:t>
      </w:r>
      <w:r w:rsidR="006D333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B2E61"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6D3336">
        <w:rPr>
          <w:rFonts w:ascii="Times New Roman" w:hAnsi="Times New Roman" w:cs="Times New Roman"/>
          <w:sz w:val="28"/>
          <w:szCs w:val="28"/>
        </w:rPr>
        <w:t>22</w:t>
      </w:r>
      <w:r w:rsidR="00CB2E61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</w:t>
      </w:r>
      <w:r w:rsidR="006D3336">
        <w:rPr>
          <w:rFonts w:ascii="Times New Roman" w:hAnsi="Times New Roman" w:cs="Times New Roman"/>
          <w:sz w:val="28"/>
          <w:szCs w:val="28"/>
        </w:rPr>
        <w:t>.</w:t>
      </w:r>
    </w:p>
    <w:p w:rsidR="00CB2E61" w:rsidRPr="00B95CA2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6D3336">
        <w:rPr>
          <w:rFonts w:ascii="Times New Roman" w:hAnsi="Times New Roman" w:cs="Times New Roman"/>
          <w:sz w:val="28"/>
          <w:szCs w:val="28"/>
        </w:rPr>
        <w:t>Мошкиной Елены Валентиновны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</w:t>
      </w:r>
      <w:r w:rsidR="006D333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в информационно – коммуникационной сети «Интернет».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Pr="00F267BE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CB2E61" w:rsidRDefault="00CB2E61" w:rsidP="00CB2E61">
      <w:pPr>
        <w:spacing w:line="360" w:lineRule="auto"/>
        <w:jc w:val="both"/>
      </w:pPr>
    </w:p>
    <w:p w:rsidR="00E60F6C" w:rsidRDefault="00E60F6C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2E61"/>
    <w:rsid w:val="000148BB"/>
    <w:rsid w:val="001F1736"/>
    <w:rsid w:val="002034D4"/>
    <w:rsid w:val="002E07DB"/>
    <w:rsid w:val="00493E1F"/>
    <w:rsid w:val="004C5C23"/>
    <w:rsid w:val="004E3664"/>
    <w:rsid w:val="006D3336"/>
    <w:rsid w:val="00742236"/>
    <w:rsid w:val="008C02F0"/>
    <w:rsid w:val="00A07623"/>
    <w:rsid w:val="00AF05E8"/>
    <w:rsid w:val="00BA7BF0"/>
    <w:rsid w:val="00CB2E61"/>
    <w:rsid w:val="00CC1951"/>
    <w:rsid w:val="00D72E18"/>
    <w:rsid w:val="00E130D8"/>
    <w:rsid w:val="00E60F6C"/>
    <w:rsid w:val="00E67BCD"/>
    <w:rsid w:val="00EE1182"/>
    <w:rsid w:val="00F0399B"/>
    <w:rsid w:val="00F05DD9"/>
    <w:rsid w:val="00F3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C027-6DAA-4082-8612-EF575A4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10</cp:revision>
  <cp:lastPrinted>2014-05-12T06:57:00Z</cp:lastPrinted>
  <dcterms:created xsi:type="dcterms:W3CDTF">2014-05-07T11:49:00Z</dcterms:created>
  <dcterms:modified xsi:type="dcterms:W3CDTF">2014-05-19T12:45:00Z</dcterms:modified>
</cp:coreProperties>
</file>