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9"/>
        <w:gridCol w:w="3190"/>
        <w:gridCol w:w="3191"/>
      </w:tblGrid>
      <w:tr w:rsidR="00E60F6C" w:rsidRPr="001A0D5C" w:rsidTr="002034D4">
        <w:tc>
          <w:tcPr>
            <w:tcW w:w="3189" w:type="dxa"/>
          </w:tcPr>
          <w:p w:rsidR="00E60F6C" w:rsidRPr="001A0D5C" w:rsidRDefault="002034D4" w:rsidP="0093074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D5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A0D5C" w:rsidRPr="001A0D5C"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  <w:r w:rsidRPr="001A0D5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93074D" w:rsidRPr="001A0D5C">
              <w:rPr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  <w:r w:rsidR="008D0327" w:rsidRPr="001A0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0D5C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B3A39" w:rsidRPr="001A0D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1A0D5C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E60F6C" w:rsidRPr="001A0D5C" w:rsidRDefault="00E60F6C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E60F6C" w:rsidRPr="001A0D5C" w:rsidRDefault="002034D4" w:rsidP="000A6FB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A0D5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93074D" w:rsidRPr="001A0D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A0D5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0048E1" w:rsidRPr="001A0D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FB7" w:rsidRPr="001A0D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A0D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A29D7" w:rsidRPr="001A0D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034D4" w:rsidRPr="002034D4" w:rsidTr="002034D4">
        <w:tc>
          <w:tcPr>
            <w:tcW w:w="3189" w:type="dxa"/>
          </w:tcPr>
          <w:p w:rsidR="002034D4" w:rsidRPr="002034D4" w:rsidRDefault="002034D4" w:rsidP="00E60F6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2034D4" w:rsidRDefault="002034D4" w:rsidP="002034D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191" w:type="dxa"/>
          </w:tcPr>
          <w:p w:rsidR="002034D4" w:rsidRPr="002034D4" w:rsidRDefault="002034D4" w:rsidP="002034D4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07F5D" w:rsidRDefault="00C07F5D" w:rsidP="00C07F5D">
      <w:pPr>
        <w:spacing w:after="0" w:line="240" w:lineRule="auto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C07F5D" w:rsidTr="00C07F5D">
        <w:trPr>
          <w:trHeight w:val="2422"/>
        </w:trPr>
        <w:tc>
          <w:tcPr>
            <w:tcW w:w="6345" w:type="dxa"/>
          </w:tcPr>
          <w:p w:rsidR="00C07F5D" w:rsidRDefault="00C07F5D" w:rsidP="00C07F5D">
            <w:pPr>
              <w:spacing w:before="360" w:line="360" w:lineRule="auto"/>
              <w:jc w:val="both"/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</w:pPr>
            <w:r w:rsidRPr="008D032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О кандидатурах для исключения из резерва состав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а</w:t>
            </w:r>
            <w:r w:rsidRPr="008D032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участков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ой избирательной </w:t>
            </w:r>
            <w:r w:rsidRPr="008D032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комисси</w:t>
            </w:r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и </w:t>
            </w:r>
            <w:r w:rsidRPr="008D0327"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>ТИК</w:t>
            </w:r>
            <w:proofErr w:type="gramEnd"/>
            <w:r>
              <w:rPr>
                <w:rFonts w:ascii="Times New Roman" w:hAnsi="Times New Roman" w:cs="Times New Roman"/>
                <w:b/>
                <w:snapToGrid w:val="0"/>
                <w:sz w:val="28"/>
                <w:szCs w:val="28"/>
              </w:rPr>
              <w:t xml:space="preserve">  Калязинского</w:t>
            </w:r>
            <w:r w:rsidRPr="008D03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Тверской области</w:t>
            </w:r>
          </w:p>
        </w:tc>
      </w:tr>
    </w:tbl>
    <w:p w:rsidR="008D0327" w:rsidRPr="008D0327" w:rsidRDefault="008D0327" w:rsidP="008D0327">
      <w:pPr>
        <w:spacing w:before="36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bCs/>
          <w:sz w:val="28"/>
          <w:szCs w:val="28"/>
        </w:rPr>
        <w:t xml:space="preserve">На основании пункта 9 статьи 26, </w:t>
      </w:r>
      <w:r w:rsidRPr="008D0327">
        <w:rPr>
          <w:rFonts w:ascii="Times New Roman" w:hAnsi="Times New Roman" w:cs="Times New Roman"/>
          <w:sz w:val="28"/>
          <w:szCs w:val="28"/>
        </w:rPr>
        <w:t>пункта 5</w:t>
      </w:r>
      <w:r w:rsidRPr="008D032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8D0327">
        <w:rPr>
          <w:rFonts w:ascii="Times New Roman" w:hAnsi="Times New Roman" w:cs="Times New Roman"/>
          <w:sz w:val="28"/>
          <w:szCs w:val="28"/>
        </w:rPr>
        <w:t> статьи 27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</w:t>
      </w:r>
      <w:r w:rsidR="001A29D7">
        <w:rPr>
          <w:rFonts w:ascii="Times New Roman" w:hAnsi="Times New Roman" w:cs="Times New Roman"/>
          <w:sz w:val="28"/>
          <w:szCs w:val="28"/>
        </w:rPr>
        <w:t>а № 152/1137-6</w:t>
      </w:r>
      <w:r w:rsidRPr="008D0327">
        <w:rPr>
          <w:rFonts w:ascii="Times New Roman" w:hAnsi="Times New Roman" w:cs="Times New Roman"/>
          <w:sz w:val="28"/>
          <w:szCs w:val="28"/>
        </w:rPr>
        <w:t>, статьи 22 Избирательного кодекса</w:t>
      </w:r>
      <w:proofErr w:type="gramEnd"/>
      <w:r w:rsidRPr="008D0327">
        <w:rPr>
          <w:rFonts w:ascii="Times New Roman" w:hAnsi="Times New Roman" w:cs="Times New Roman"/>
          <w:sz w:val="28"/>
          <w:szCs w:val="28"/>
        </w:rPr>
        <w:t xml:space="preserve"> Тверской области от 07.04.2003 № 20-ЗО, </w:t>
      </w:r>
      <w:r w:rsidR="00296410">
        <w:rPr>
          <w:rFonts w:ascii="Times New Roman" w:hAnsi="Times New Roman" w:cs="Times New Roman"/>
          <w:sz w:val="28"/>
          <w:szCs w:val="28"/>
        </w:rPr>
        <w:t xml:space="preserve"> </w:t>
      </w:r>
      <w:r w:rsidRPr="008D032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D032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napToGrid w:val="0"/>
          <w:sz w:val="28"/>
          <w:szCs w:val="28"/>
        </w:rPr>
        <w:t>Предложить для исключения из резерв</w:t>
      </w:r>
      <w:r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состав</w:t>
      </w:r>
      <w:r w:rsidR="00A149F4">
        <w:rPr>
          <w:rFonts w:ascii="Times New Roman" w:hAnsi="Times New Roman" w:cs="Times New Roman"/>
          <w:snapToGrid w:val="0"/>
          <w:sz w:val="28"/>
          <w:szCs w:val="28"/>
        </w:rPr>
        <w:t>а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участков</w:t>
      </w:r>
      <w:r w:rsidR="000A6FB7"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A149F4">
        <w:rPr>
          <w:rFonts w:ascii="Times New Roman" w:hAnsi="Times New Roman" w:cs="Times New Roman"/>
          <w:snapToGrid w:val="0"/>
          <w:sz w:val="28"/>
          <w:szCs w:val="28"/>
        </w:rPr>
        <w:t>избирательн</w:t>
      </w:r>
      <w:r w:rsidR="000A6FB7">
        <w:rPr>
          <w:rFonts w:ascii="Times New Roman" w:hAnsi="Times New Roman" w:cs="Times New Roman"/>
          <w:snapToGrid w:val="0"/>
          <w:sz w:val="28"/>
          <w:szCs w:val="28"/>
        </w:rPr>
        <w:t>ых</w:t>
      </w:r>
      <w:r w:rsidR="00A149F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>комисси</w:t>
      </w:r>
      <w:r w:rsidR="000A6FB7">
        <w:rPr>
          <w:rFonts w:ascii="Times New Roman" w:hAnsi="Times New Roman" w:cs="Times New Roman"/>
          <w:snapToGrid w:val="0"/>
          <w:sz w:val="28"/>
          <w:szCs w:val="28"/>
        </w:rPr>
        <w:t>й</w:t>
      </w:r>
      <w:r w:rsidR="00A149F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A6FB7">
        <w:rPr>
          <w:rFonts w:ascii="Times New Roman" w:hAnsi="Times New Roman" w:cs="Times New Roman"/>
          <w:snapToGrid w:val="0"/>
          <w:sz w:val="28"/>
          <w:szCs w:val="28"/>
        </w:rPr>
        <w:t>для ТИК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района Тверской области следующ</w:t>
      </w:r>
      <w:r w:rsidR="003C1971">
        <w:rPr>
          <w:rFonts w:ascii="Times New Roman" w:hAnsi="Times New Roman" w:cs="Times New Roman"/>
          <w:snapToGrid w:val="0"/>
          <w:sz w:val="28"/>
          <w:szCs w:val="28"/>
        </w:rPr>
        <w:t>ую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кандидатур</w:t>
      </w:r>
      <w:r w:rsidR="003C1971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 xml:space="preserve"> (</w:t>
      </w:r>
      <w:r w:rsidR="00475AFF">
        <w:rPr>
          <w:rFonts w:ascii="Times New Roman" w:hAnsi="Times New Roman" w:cs="Times New Roman"/>
          <w:snapToGrid w:val="0"/>
          <w:sz w:val="28"/>
          <w:szCs w:val="28"/>
        </w:rPr>
        <w:t>см</w:t>
      </w:r>
      <w:proofErr w:type="gramStart"/>
      <w:r w:rsidR="00475AFF">
        <w:rPr>
          <w:rFonts w:ascii="Times New Roman" w:hAnsi="Times New Roman" w:cs="Times New Roman"/>
          <w:snapToGrid w:val="0"/>
          <w:sz w:val="28"/>
          <w:szCs w:val="28"/>
        </w:rPr>
        <w:t>.п</w:t>
      </w:r>
      <w:proofErr w:type="gramEnd"/>
      <w:r w:rsidR="00475AFF">
        <w:rPr>
          <w:rFonts w:ascii="Times New Roman" w:hAnsi="Times New Roman" w:cs="Times New Roman"/>
          <w:snapToGrid w:val="0"/>
          <w:sz w:val="28"/>
          <w:szCs w:val="28"/>
        </w:rPr>
        <w:t>риложение</w:t>
      </w:r>
      <w:r w:rsidRPr="008D0327">
        <w:rPr>
          <w:rFonts w:ascii="Times New Roman" w:hAnsi="Times New Roman" w:cs="Times New Roman"/>
          <w:snapToGrid w:val="0"/>
          <w:sz w:val="28"/>
          <w:szCs w:val="28"/>
        </w:rPr>
        <w:t>)</w:t>
      </w:r>
      <w:r w:rsidRPr="008D0327">
        <w:rPr>
          <w:rFonts w:ascii="Times New Roman" w:hAnsi="Times New Roman" w:cs="Times New Roman"/>
          <w:sz w:val="28"/>
          <w:szCs w:val="28"/>
        </w:rPr>
        <w:t>.</w:t>
      </w:r>
    </w:p>
    <w:p w:rsidR="00475AFF" w:rsidRPr="008D0327" w:rsidRDefault="00475AFF" w:rsidP="00475AFF">
      <w:pPr>
        <w:tabs>
          <w:tab w:val="left" w:pos="1134"/>
        </w:tabs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327">
        <w:rPr>
          <w:rFonts w:ascii="Times New Roman" w:hAnsi="Times New Roman" w:cs="Times New Roman"/>
          <w:sz w:val="28"/>
          <w:szCs w:val="28"/>
        </w:rPr>
        <w:t>Направить настоящее постановление в</w:t>
      </w:r>
      <w:r w:rsidRPr="008D0327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D0327">
        <w:rPr>
          <w:rFonts w:ascii="Times New Roman" w:hAnsi="Times New Roman" w:cs="Times New Roman"/>
          <w:sz w:val="28"/>
          <w:szCs w:val="28"/>
        </w:rPr>
        <w:t>избирательную комиссию Тверской области.</w:t>
      </w:r>
    </w:p>
    <w:p w:rsidR="00475AFF" w:rsidRDefault="00475AFF" w:rsidP="00475AF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D0327" w:rsidRP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sz w:val="28"/>
          <w:szCs w:val="28"/>
        </w:rPr>
        <w:lastRenderedPageBreak/>
        <w:t>Разместить</w:t>
      </w:r>
      <w:proofErr w:type="gramEnd"/>
      <w:r w:rsidRPr="008D0327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>Калязинского</w:t>
      </w:r>
      <w:r w:rsidRPr="008D0327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p w:rsidR="008D0327" w:rsidRPr="008D0327" w:rsidRDefault="008D0327" w:rsidP="008D0327">
      <w:pPr>
        <w:numPr>
          <w:ilvl w:val="0"/>
          <w:numId w:val="1"/>
        </w:numPr>
        <w:tabs>
          <w:tab w:val="clear" w:pos="1676"/>
          <w:tab w:val="num" w:pos="0"/>
          <w:tab w:val="left" w:pos="1134"/>
        </w:tabs>
        <w:spacing w:after="36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327">
        <w:rPr>
          <w:rFonts w:ascii="Times New Roman" w:hAnsi="Times New Roman" w:cs="Times New Roman"/>
          <w:sz w:val="28"/>
        </w:rPr>
        <w:t>Контроль за</w:t>
      </w:r>
      <w:proofErr w:type="gramEnd"/>
      <w:r w:rsidRPr="008D0327">
        <w:rPr>
          <w:rFonts w:ascii="Times New Roman" w:hAnsi="Times New Roman" w:cs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 w:cs="Times New Roman"/>
          <w:sz w:val="28"/>
        </w:rPr>
        <w:t>Калязинского ра</w:t>
      </w:r>
      <w:r w:rsidRPr="008D0327">
        <w:rPr>
          <w:rFonts w:ascii="Times New Roman" w:hAnsi="Times New Roman" w:cs="Times New Roman"/>
          <w:sz w:val="28"/>
          <w:szCs w:val="28"/>
        </w:rPr>
        <w:t xml:space="preserve">йона </w:t>
      </w:r>
      <w:r w:rsidR="001A29D7">
        <w:rPr>
          <w:rFonts w:ascii="Times New Roman" w:hAnsi="Times New Roman" w:cs="Times New Roman"/>
          <w:sz w:val="28"/>
          <w:szCs w:val="28"/>
        </w:rPr>
        <w:t>М.Н. Емельянову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4219"/>
        <w:gridCol w:w="5249"/>
      </w:tblGrid>
      <w:tr w:rsidR="001A29D7" w:rsidRPr="000D5E99" w:rsidTr="00806774">
        <w:tc>
          <w:tcPr>
            <w:tcW w:w="4219" w:type="dxa"/>
          </w:tcPr>
          <w:p w:rsidR="001A29D7" w:rsidRPr="000D5E99" w:rsidRDefault="001A29D7" w:rsidP="008067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1A29D7" w:rsidRPr="000D5E99" w:rsidRDefault="001A29D7" w:rsidP="008067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1A29D7" w:rsidP="0080677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М. Н. Емельянова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8067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1A29D7" w:rsidP="0080677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8067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1A29D7" w:rsidRPr="000D5E99" w:rsidRDefault="001A29D7" w:rsidP="008067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1A29D7" w:rsidRPr="000D5E99" w:rsidRDefault="001A29D7" w:rsidP="00806774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                    С.Н. Лешин</w:t>
            </w:r>
          </w:p>
        </w:tc>
      </w:tr>
      <w:tr w:rsidR="001A29D7" w:rsidRPr="000D5E99" w:rsidTr="00806774">
        <w:tc>
          <w:tcPr>
            <w:tcW w:w="4219" w:type="dxa"/>
          </w:tcPr>
          <w:p w:rsidR="001A29D7" w:rsidRPr="000D5E99" w:rsidRDefault="001A29D7" w:rsidP="0080677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1A29D7" w:rsidRPr="000D5E99" w:rsidRDefault="008B3A39" w:rsidP="008B3A39">
            <w:pPr>
              <w:keepNext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МП</w:t>
            </w:r>
          </w:p>
        </w:tc>
      </w:tr>
    </w:tbl>
    <w:p w:rsidR="002034D4" w:rsidRDefault="002034D4" w:rsidP="002034D4">
      <w:pPr>
        <w:spacing w:line="360" w:lineRule="auto"/>
        <w:ind w:firstLine="709"/>
        <w:jc w:val="both"/>
      </w:pPr>
    </w:p>
    <w:p w:rsidR="0093074D" w:rsidRDefault="0093074D" w:rsidP="002034D4">
      <w:pPr>
        <w:spacing w:line="360" w:lineRule="auto"/>
        <w:jc w:val="both"/>
        <w:sectPr w:rsidR="0093074D" w:rsidSect="00E60F6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245" w:type="dxa"/>
        <w:tblInd w:w="9180" w:type="dxa"/>
        <w:tblLook w:val="01E0"/>
      </w:tblPr>
      <w:tblGrid>
        <w:gridCol w:w="5245"/>
      </w:tblGrid>
      <w:tr w:rsidR="0093074D" w:rsidRPr="0093074D" w:rsidTr="00C27ED1">
        <w:tc>
          <w:tcPr>
            <w:tcW w:w="5245" w:type="dxa"/>
          </w:tcPr>
          <w:p w:rsidR="0093074D" w:rsidRPr="0093074D" w:rsidRDefault="0093074D" w:rsidP="009307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</w:tc>
      </w:tr>
      <w:tr w:rsidR="0093074D" w:rsidRPr="0093074D" w:rsidTr="00C27ED1">
        <w:tc>
          <w:tcPr>
            <w:tcW w:w="5245" w:type="dxa"/>
          </w:tcPr>
          <w:p w:rsidR="0093074D" w:rsidRPr="0093074D" w:rsidRDefault="0093074D" w:rsidP="0093074D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 постановлению территориальной избирательной комиссии</w:t>
            </w:r>
            <w:r w:rsidRPr="0093074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  <w:p w:rsidR="0093074D" w:rsidRPr="0093074D" w:rsidRDefault="0093074D" w:rsidP="0093074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Калязинского  района</w:t>
            </w:r>
          </w:p>
        </w:tc>
      </w:tr>
      <w:tr w:rsidR="0093074D" w:rsidRPr="001A0D5C" w:rsidTr="00C27ED1">
        <w:tc>
          <w:tcPr>
            <w:tcW w:w="5245" w:type="dxa"/>
          </w:tcPr>
          <w:p w:rsidR="0093074D" w:rsidRPr="001A0D5C" w:rsidRDefault="0093074D" w:rsidP="001A0D5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D5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bookmarkStart w:id="0" w:name="doc_year_1"/>
            <w:bookmarkEnd w:id="0"/>
            <w:r w:rsidRPr="001A0D5C">
              <w:rPr>
                <w:rFonts w:ascii="Times New Roman" w:hAnsi="Times New Roman" w:cs="Times New Roman"/>
                <w:sz w:val="28"/>
                <w:szCs w:val="28"/>
              </w:rPr>
              <w:t xml:space="preserve">  1</w:t>
            </w:r>
            <w:r w:rsidR="001A0D5C" w:rsidRPr="001A0D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A0D5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27ED1" w:rsidRPr="001A0D5C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1A0D5C">
              <w:rPr>
                <w:rFonts w:ascii="Times New Roman" w:hAnsi="Times New Roman" w:cs="Times New Roman"/>
                <w:sz w:val="28"/>
                <w:szCs w:val="28"/>
              </w:rPr>
              <w:t xml:space="preserve"> 2016 года </w:t>
            </w:r>
            <w:r w:rsidR="00C27ED1" w:rsidRPr="001A0D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A0D5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bookmarkStart w:id="1" w:name="doc_numb_1"/>
            <w:bookmarkEnd w:id="1"/>
            <w:r w:rsidR="00C27ED1" w:rsidRPr="001A0D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A0D5C">
              <w:rPr>
                <w:rFonts w:ascii="Times New Roman" w:hAnsi="Times New Roman" w:cs="Times New Roman"/>
                <w:sz w:val="28"/>
                <w:szCs w:val="28"/>
              </w:rPr>
              <w:t>/2</w:t>
            </w:r>
            <w:r w:rsidR="000A6FB7" w:rsidRPr="001A0D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1A0D5C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</w:tbl>
    <w:p w:rsidR="0093074D" w:rsidRPr="0093074D" w:rsidRDefault="0093074D" w:rsidP="0093074D">
      <w:pPr>
        <w:spacing w:before="360"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3074D">
        <w:rPr>
          <w:rFonts w:ascii="Times New Roman" w:hAnsi="Times New Roman" w:cs="Times New Roman"/>
          <w:b/>
          <w:sz w:val="28"/>
          <w:szCs w:val="28"/>
        </w:rPr>
        <w:t>Список кандидатур для исключения из резерва</w:t>
      </w:r>
      <w:r w:rsidRPr="0093074D">
        <w:rPr>
          <w:rFonts w:ascii="Times New Roman" w:hAnsi="Times New Roman" w:cs="Times New Roman"/>
          <w:b/>
          <w:bCs/>
          <w:sz w:val="28"/>
          <w:szCs w:val="28"/>
        </w:rPr>
        <w:t xml:space="preserve"> составов участковых комиссий Калязинского района</w:t>
      </w:r>
      <w:r w:rsidRPr="0093074D">
        <w:rPr>
          <w:rFonts w:ascii="Times New Roman" w:hAnsi="Times New Roman" w:cs="Times New Roman"/>
          <w:b/>
          <w:bCs/>
          <w:sz w:val="28"/>
          <w:szCs w:val="28"/>
        </w:rPr>
        <w:br/>
        <w:t xml:space="preserve"> Тверской области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2043"/>
        <w:gridCol w:w="4287"/>
        <w:gridCol w:w="2574"/>
        <w:gridCol w:w="3432"/>
        <w:gridCol w:w="2181"/>
      </w:tblGrid>
      <w:tr w:rsidR="00C27ED1" w:rsidRPr="00C27ED1" w:rsidTr="003F635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Кем </w:t>
            </w:r>
            <w:proofErr w:type="gramStart"/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</w:t>
            </w:r>
            <w:proofErr w:type="gramEnd"/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1A0D5C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D5C">
              <w:rPr>
                <w:rFonts w:ascii="Times New Roman" w:hAnsi="Times New Roman" w:cs="Times New Roman"/>
                <w:b/>
                <w:sz w:val="28"/>
                <w:szCs w:val="28"/>
              </w:rPr>
              <w:t>№ избирательного участка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№ и дата постановления избирательной комиссии Тверской области о зачислении в резерв составов участковых комиссий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074D" w:rsidRPr="00C27ED1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7ED1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исключения из резерва составов участковых комиссий</w:t>
            </w:r>
          </w:p>
        </w:tc>
      </w:tr>
      <w:tr w:rsidR="00C27ED1" w:rsidRPr="0093074D" w:rsidTr="003F6351">
        <w:trPr>
          <w:trHeight w:val="193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0A6FB7" w:rsidP="00C27E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C27ED1" w:rsidP="00C27ED1">
            <w:pPr>
              <w:tabs>
                <w:tab w:val="num" w:pos="1134"/>
              </w:tabs>
              <w:spacing w:after="0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Собрание избирателей по месту </w:t>
            </w:r>
            <w:r w:rsidR="000A6FB7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AA5579" w:rsidP="00C27E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 ТИК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№ 90/889-5</w:t>
            </w:r>
          </w:p>
          <w:p w:rsidR="0093074D" w:rsidRPr="0093074D" w:rsidRDefault="0093074D" w:rsidP="00C27E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от 17.04.2013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74D" w:rsidRPr="0093074D" w:rsidRDefault="0093074D" w:rsidP="003C7E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подпункт «</w:t>
            </w:r>
            <w:r w:rsidR="003C7E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3074D">
              <w:rPr>
                <w:rFonts w:ascii="Times New Roman" w:hAnsi="Times New Roman" w:cs="Times New Roman"/>
                <w:sz w:val="28"/>
                <w:szCs w:val="28"/>
              </w:rPr>
              <w:t>» пункта 25 Порядка</w:t>
            </w:r>
          </w:p>
        </w:tc>
      </w:tr>
    </w:tbl>
    <w:p w:rsidR="0093074D" w:rsidRDefault="0093074D" w:rsidP="0093074D">
      <w:pPr>
        <w:spacing w:line="360" w:lineRule="auto"/>
        <w:ind w:firstLine="851"/>
        <w:jc w:val="right"/>
        <w:rPr>
          <w:sz w:val="28"/>
          <w:szCs w:val="28"/>
        </w:rPr>
      </w:pPr>
    </w:p>
    <w:p w:rsidR="002034D4" w:rsidRDefault="002034D4" w:rsidP="002034D4">
      <w:pPr>
        <w:spacing w:line="360" w:lineRule="auto"/>
        <w:jc w:val="both"/>
      </w:pPr>
    </w:p>
    <w:sectPr w:rsidR="002034D4" w:rsidSect="005C5B79">
      <w:headerReference w:type="even" r:id="rId8"/>
      <w:headerReference w:type="default" r:id="rId9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F6E" w:rsidRDefault="004B1F6E" w:rsidP="00936F90">
      <w:pPr>
        <w:spacing w:after="0" w:line="240" w:lineRule="auto"/>
      </w:pPr>
      <w:r>
        <w:separator/>
      </w:r>
    </w:p>
  </w:endnote>
  <w:endnote w:type="continuationSeparator" w:id="0">
    <w:p w:rsidR="004B1F6E" w:rsidRDefault="004B1F6E" w:rsidP="00936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F6E" w:rsidRDefault="004B1F6E" w:rsidP="00936F90">
      <w:pPr>
        <w:spacing w:after="0" w:line="240" w:lineRule="auto"/>
      </w:pPr>
      <w:r>
        <w:separator/>
      </w:r>
    </w:p>
  </w:footnote>
  <w:footnote w:type="continuationSeparator" w:id="0">
    <w:p w:rsidR="004B1F6E" w:rsidRDefault="004B1F6E" w:rsidP="00936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3F1916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B3310" w:rsidRDefault="004B1F6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310" w:rsidRDefault="003F1916" w:rsidP="00A12D9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C7E48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27ED1">
      <w:rPr>
        <w:rStyle w:val="a9"/>
        <w:noProof/>
      </w:rPr>
      <w:t>4</w:t>
    </w:r>
    <w:r>
      <w:rPr>
        <w:rStyle w:val="a9"/>
      </w:rPr>
      <w:fldChar w:fldCharType="end"/>
    </w:r>
  </w:p>
  <w:p w:rsidR="002B3310" w:rsidRDefault="004B1F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0327"/>
    <w:rsid w:val="00000D64"/>
    <w:rsid w:val="000048E1"/>
    <w:rsid w:val="000A6FB7"/>
    <w:rsid w:val="000D7A9A"/>
    <w:rsid w:val="000E2FF2"/>
    <w:rsid w:val="0012559D"/>
    <w:rsid w:val="0019167E"/>
    <w:rsid w:val="001A0D5C"/>
    <w:rsid w:val="001A29D7"/>
    <w:rsid w:val="002034D4"/>
    <w:rsid w:val="00233EAC"/>
    <w:rsid w:val="0027415B"/>
    <w:rsid w:val="00296410"/>
    <w:rsid w:val="002E07DB"/>
    <w:rsid w:val="002F45A7"/>
    <w:rsid w:val="003C1971"/>
    <w:rsid w:val="003C7E48"/>
    <w:rsid w:val="003F1916"/>
    <w:rsid w:val="00475AFF"/>
    <w:rsid w:val="00493E1F"/>
    <w:rsid w:val="004B1F6E"/>
    <w:rsid w:val="004E6558"/>
    <w:rsid w:val="00580AE3"/>
    <w:rsid w:val="005B185B"/>
    <w:rsid w:val="005B4A7F"/>
    <w:rsid w:val="005D6FA7"/>
    <w:rsid w:val="0079075E"/>
    <w:rsid w:val="008277C0"/>
    <w:rsid w:val="008B3A39"/>
    <w:rsid w:val="008C02F0"/>
    <w:rsid w:val="008D0327"/>
    <w:rsid w:val="0093074D"/>
    <w:rsid w:val="00936F90"/>
    <w:rsid w:val="0097449C"/>
    <w:rsid w:val="009A49ED"/>
    <w:rsid w:val="009C1B14"/>
    <w:rsid w:val="00A07623"/>
    <w:rsid w:val="00A149F4"/>
    <w:rsid w:val="00A23EAF"/>
    <w:rsid w:val="00A31B2B"/>
    <w:rsid w:val="00AA5579"/>
    <w:rsid w:val="00AC393F"/>
    <w:rsid w:val="00AF05E8"/>
    <w:rsid w:val="00B45E6D"/>
    <w:rsid w:val="00B920D1"/>
    <w:rsid w:val="00BA7BF0"/>
    <w:rsid w:val="00C04102"/>
    <w:rsid w:val="00C07F5D"/>
    <w:rsid w:val="00C2285E"/>
    <w:rsid w:val="00C27ED1"/>
    <w:rsid w:val="00C37615"/>
    <w:rsid w:val="00CB6043"/>
    <w:rsid w:val="00D21FA6"/>
    <w:rsid w:val="00D72E18"/>
    <w:rsid w:val="00DE12EA"/>
    <w:rsid w:val="00DE5D13"/>
    <w:rsid w:val="00E60F6C"/>
    <w:rsid w:val="00E6149A"/>
    <w:rsid w:val="00E67BCD"/>
    <w:rsid w:val="00E7710C"/>
    <w:rsid w:val="00EB49D4"/>
    <w:rsid w:val="00ED519B"/>
    <w:rsid w:val="00EE5330"/>
    <w:rsid w:val="00F036C2"/>
    <w:rsid w:val="00F83355"/>
    <w:rsid w:val="00F846B4"/>
    <w:rsid w:val="00FC6920"/>
    <w:rsid w:val="00FD47F1"/>
    <w:rsid w:val="00FE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5AFF"/>
    <w:pPr>
      <w:ind w:left="720"/>
      <w:contextualSpacing/>
    </w:pPr>
  </w:style>
  <w:style w:type="paragraph" w:styleId="a7">
    <w:name w:val="header"/>
    <w:basedOn w:val="a"/>
    <w:link w:val="a8"/>
    <w:rsid w:val="009307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9307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307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42022-1178-4968-8A87-741E5615E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171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Милькова Г. А.</cp:lastModifiedBy>
  <cp:revision>31</cp:revision>
  <cp:lastPrinted>2016-03-10T06:51:00Z</cp:lastPrinted>
  <dcterms:created xsi:type="dcterms:W3CDTF">2015-09-21T08:47:00Z</dcterms:created>
  <dcterms:modified xsi:type="dcterms:W3CDTF">2016-03-10T06:52:00Z</dcterms:modified>
</cp:coreProperties>
</file>