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8FE" w:rsidRPr="002034D4" w:rsidRDefault="007C08FE" w:rsidP="007C08F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34D4">
        <w:rPr>
          <w:rFonts w:ascii="Times New Roman" w:hAnsi="Times New Roman" w:cs="Times New Roman"/>
          <w:b/>
          <w:sz w:val="32"/>
          <w:szCs w:val="32"/>
        </w:rPr>
        <w:t>ТЕРРИТОРИАЛЬНАЯ ИЗБИРАТЕЛЬНАЯ КОМИССИЯ КАЛЯЗИНСКОГО РАЙОНА</w:t>
      </w:r>
    </w:p>
    <w:p w:rsidR="007C08FE" w:rsidRPr="00552745" w:rsidRDefault="007C08FE" w:rsidP="007C08FE">
      <w:pPr>
        <w:spacing w:line="360" w:lineRule="auto"/>
        <w:jc w:val="center"/>
        <w:rPr>
          <w:rFonts w:ascii="Times New Roman" w:hAnsi="Times New Roman" w:cs="Times New Roman"/>
          <w:b/>
          <w:spacing w:val="80"/>
          <w:sz w:val="32"/>
          <w:szCs w:val="32"/>
        </w:rPr>
      </w:pPr>
      <w:r w:rsidRPr="00552745">
        <w:rPr>
          <w:rFonts w:ascii="Times New Roman" w:hAnsi="Times New Roman" w:cs="Times New Roman"/>
          <w:b/>
          <w:spacing w:val="80"/>
          <w:sz w:val="32"/>
          <w:szCs w:val="32"/>
        </w:rPr>
        <w:t>ПОСТАНОВЛЕНИЕ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84"/>
        <w:gridCol w:w="3022"/>
        <w:gridCol w:w="3564"/>
      </w:tblGrid>
      <w:tr w:rsidR="007C08FE" w:rsidRPr="00F87921" w:rsidTr="00723033">
        <w:tc>
          <w:tcPr>
            <w:tcW w:w="3189" w:type="dxa"/>
            <w:tcBorders>
              <w:bottom w:val="single" w:sz="4" w:space="0" w:color="auto"/>
            </w:tcBorders>
          </w:tcPr>
          <w:p w:rsidR="007C08FE" w:rsidRPr="00A451A2" w:rsidRDefault="00285070" w:rsidP="002850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мая</w:t>
            </w:r>
            <w:r w:rsidR="007C08FE" w:rsidRPr="00A451A2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7C08FE" w:rsidRPr="00A451A2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190" w:type="dxa"/>
          </w:tcPr>
          <w:p w:rsidR="007C08FE" w:rsidRPr="00A451A2" w:rsidRDefault="007C08FE" w:rsidP="007230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4" w:type="dxa"/>
            <w:tcBorders>
              <w:bottom w:val="single" w:sz="4" w:space="0" w:color="auto"/>
            </w:tcBorders>
          </w:tcPr>
          <w:p w:rsidR="007C08FE" w:rsidRPr="00A451A2" w:rsidRDefault="007C08FE" w:rsidP="002850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51A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285070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  <w:r w:rsidRPr="00A451A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285070">
              <w:rPr>
                <w:rFonts w:ascii="Times New Roman" w:hAnsi="Times New Roman" w:cs="Times New Roman"/>
                <w:sz w:val="28"/>
                <w:szCs w:val="28"/>
              </w:rPr>
              <w:t>319</w:t>
            </w:r>
            <w:r w:rsidRPr="00A451A2">
              <w:rPr>
                <w:rFonts w:ascii="Times New Roman" w:hAnsi="Times New Roman" w:cs="Times New Roman"/>
                <w:sz w:val="28"/>
                <w:szCs w:val="28"/>
              </w:rPr>
              <w:t>-4</w:t>
            </w:r>
          </w:p>
        </w:tc>
      </w:tr>
      <w:tr w:rsidR="007C08FE" w:rsidRPr="002034D4" w:rsidTr="00723033">
        <w:tc>
          <w:tcPr>
            <w:tcW w:w="3189" w:type="dxa"/>
            <w:tcBorders>
              <w:top w:val="single" w:sz="4" w:space="0" w:color="auto"/>
            </w:tcBorders>
          </w:tcPr>
          <w:p w:rsidR="007C08FE" w:rsidRPr="002034D4" w:rsidRDefault="007C08FE" w:rsidP="007230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7C08FE" w:rsidRDefault="007C08FE" w:rsidP="007230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. Калязин</w:t>
            </w:r>
          </w:p>
        </w:tc>
        <w:tc>
          <w:tcPr>
            <w:tcW w:w="3794" w:type="dxa"/>
            <w:tcBorders>
              <w:top w:val="single" w:sz="4" w:space="0" w:color="auto"/>
            </w:tcBorders>
          </w:tcPr>
          <w:p w:rsidR="007C08FE" w:rsidRPr="002034D4" w:rsidRDefault="007C08FE" w:rsidP="007230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57351" w:rsidRDefault="00A57351" w:rsidP="00A57351">
      <w:pPr>
        <w:spacing w:before="360" w:after="360" w:line="240" w:lineRule="auto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bookmarkStart w:id="0" w:name="_GoBack"/>
      <w:r w:rsidRPr="008D0327">
        <w:rPr>
          <w:rFonts w:ascii="Times New Roman" w:hAnsi="Times New Roman" w:cs="Times New Roman"/>
          <w:b/>
          <w:snapToGrid w:val="0"/>
          <w:sz w:val="28"/>
          <w:szCs w:val="28"/>
        </w:rPr>
        <w:t>О кандидатур</w:t>
      </w:r>
      <w:r w:rsidR="006A5084">
        <w:rPr>
          <w:rFonts w:ascii="Times New Roman" w:hAnsi="Times New Roman" w:cs="Times New Roman"/>
          <w:b/>
          <w:snapToGrid w:val="0"/>
          <w:sz w:val="28"/>
          <w:szCs w:val="28"/>
        </w:rPr>
        <w:t>е</w:t>
      </w:r>
      <w:r w:rsidRPr="008D0327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для исключения из резерва состав</w:t>
      </w:r>
      <w:r w:rsidR="007958D8">
        <w:rPr>
          <w:rFonts w:ascii="Times New Roman" w:hAnsi="Times New Roman" w:cs="Times New Roman"/>
          <w:b/>
          <w:snapToGrid w:val="0"/>
          <w:sz w:val="28"/>
          <w:szCs w:val="28"/>
        </w:rPr>
        <w:t>ов</w:t>
      </w:r>
      <w:r w:rsidRPr="008D0327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участков</w:t>
      </w:r>
      <w:r>
        <w:rPr>
          <w:rFonts w:ascii="Times New Roman" w:hAnsi="Times New Roman" w:cs="Times New Roman"/>
          <w:b/>
          <w:snapToGrid w:val="0"/>
          <w:sz w:val="28"/>
          <w:szCs w:val="28"/>
        </w:rPr>
        <w:t xml:space="preserve">ых </w:t>
      </w:r>
      <w:r w:rsidRPr="008D0327">
        <w:rPr>
          <w:rFonts w:ascii="Times New Roman" w:hAnsi="Times New Roman" w:cs="Times New Roman"/>
          <w:b/>
          <w:snapToGrid w:val="0"/>
          <w:sz w:val="28"/>
          <w:szCs w:val="28"/>
        </w:rPr>
        <w:t>комисси</w:t>
      </w:r>
      <w:r>
        <w:rPr>
          <w:rFonts w:ascii="Times New Roman" w:hAnsi="Times New Roman" w:cs="Times New Roman"/>
          <w:b/>
          <w:snapToGrid w:val="0"/>
          <w:sz w:val="28"/>
          <w:szCs w:val="28"/>
        </w:rPr>
        <w:t>й Калязинского</w:t>
      </w:r>
      <w:r w:rsidRPr="008D0327">
        <w:rPr>
          <w:rFonts w:ascii="Times New Roman" w:hAnsi="Times New Roman" w:cs="Times New Roman"/>
          <w:b/>
          <w:sz w:val="28"/>
          <w:szCs w:val="28"/>
        </w:rPr>
        <w:t xml:space="preserve"> района Тверской области</w:t>
      </w:r>
    </w:p>
    <w:bookmarkEnd w:id="0"/>
    <w:p w:rsidR="008D0327" w:rsidRPr="008D0327" w:rsidRDefault="008D0327" w:rsidP="008D0327">
      <w:pPr>
        <w:spacing w:before="36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D0327">
        <w:rPr>
          <w:rFonts w:ascii="Times New Roman" w:hAnsi="Times New Roman" w:cs="Times New Roman"/>
          <w:bCs/>
          <w:sz w:val="28"/>
          <w:szCs w:val="28"/>
        </w:rPr>
        <w:t xml:space="preserve">На основании пункта 9 статьи 26, </w:t>
      </w:r>
      <w:r w:rsidRPr="008D0327">
        <w:rPr>
          <w:rFonts w:ascii="Times New Roman" w:hAnsi="Times New Roman" w:cs="Times New Roman"/>
          <w:sz w:val="28"/>
          <w:szCs w:val="28"/>
        </w:rPr>
        <w:t>пункта 5</w:t>
      </w:r>
      <w:r w:rsidRPr="008D0327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8D0327">
        <w:rPr>
          <w:rFonts w:ascii="Times New Roman" w:hAnsi="Times New Roman" w:cs="Times New Roman"/>
          <w:sz w:val="28"/>
          <w:szCs w:val="28"/>
        </w:rPr>
        <w:t> статьи 27 Федерального закона «Об основных гарантиях избирательных прав и права на участие в референдуме граждан Российской Федерации», пункта 25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ЦИК России от 5 декабря 2012 год</w:t>
      </w:r>
      <w:r w:rsidR="001A29D7">
        <w:rPr>
          <w:rFonts w:ascii="Times New Roman" w:hAnsi="Times New Roman" w:cs="Times New Roman"/>
          <w:sz w:val="28"/>
          <w:szCs w:val="28"/>
        </w:rPr>
        <w:t>а № 152/1137-6</w:t>
      </w:r>
      <w:r w:rsidRPr="008D0327">
        <w:rPr>
          <w:rFonts w:ascii="Times New Roman" w:hAnsi="Times New Roman" w:cs="Times New Roman"/>
          <w:sz w:val="28"/>
          <w:szCs w:val="28"/>
        </w:rPr>
        <w:t>, статьи 22 Избирательного кодекса</w:t>
      </w:r>
      <w:proofErr w:type="gramEnd"/>
      <w:r w:rsidRPr="008D0327">
        <w:rPr>
          <w:rFonts w:ascii="Times New Roman" w:hAnsi="Times New Roman" w:cs="Times New Roman"/>
          <w:sz w:val="28"/>
          <w:szCs w:val="28"/>
        </w:rPr>
        <w:t xml:space="preserve"> Тверской области от </w:t>
      </w:r>
      <w:r w:rsidRPr="00D4385A">
        <w:rPr>
          <w:rFonts w:ascii="Times New Roman" w:hAnsi="Times New Roman" w:cs="Times New Roman"/>
          <w:sz w:val="28"/>
          <w:szCs w:val="28"/>
        </w:rPr>
        <w:t xml:space="preserve">07.04.2003 № 20-ЗО, </w:t>
      </w:r>
      <w:r w:rsidR="00297F3D" w:rsidRPr="00D4385A">
        <w:rPr>
          <w:rFonts w:ascii="Times New Roman" w:hAnsi="Times New Roman" w:cs="Times New Roman"/>
          <w:sz w:val="28"/>
          <w:szCs w:val="28"/>
        </w:rPr>
        <w:t>постановлени</w:t>
      </w:r>
      <w:r w:rsidR="00E31043">
        <w:rPr>
          <w:rFonts w:ascii="Times New Roman" w:hAnsi="Times New Roman" w:cs="Times New Roman"/>
          <w:sz w:val="28"/>
          <w:szCs w:val="28"/>
        </w:rPr>
        <w:t>я</w:t>
      </w:r>
      <w:r w:rsidR="00297F3D" w:rsidRPr="00D4385A">
        <w:rPr>
          <w:rFonts w:ascii="Times New Roman" w:hAnsi="Times New Roman" w:cs="Times New Roman"/>
          <w:sz w:val="28"/>
          <w:szCs w:val="28"/>
        </w:rPr>
        <w:t xml:space="preserve"> территориальной избирательной комиссии Калязинского района </w:t>
      </w:r>
      <w:r w:rsidR="00252B8F" w:rsidRPr="00D4385A">
        <w:rPr>
          <w:rFonts w:ascii="Times New Roman" w:hAnsi="Times New Roman" w:cs="Times New Roman"/>
          <w:sz w:val="28"/>
          <w:szCs w:val="28"/>
        </w:rPr>
        <w:t xml:space="preserve">от </w:t>
      </w:r>
      <w:r w:rsidR="00285070">
        <w:rPr>
          <w:rFonts w:ascii="Times New Roman" w:hAnsi="Times New Roman" w:cs="Times New Roman"/>
          <w:sz w:val="28"/>
          <w:szCs w:val="28"/>
        </w:rPr>
        <w:t>19</w:t>
      </w:r>
      <w:r w:rsidR="00252B8F" w:rsidRPr="00D4385A">
        <w:rPr>
          <w:rFonts w:ascii="Times New Roman" w:hAnsi="Times New Roman" w:cs="Times New Roman"/>
          <w:sz w:val="28"/>
          <w:szCs w:val="28"/>
        </w:rPr>
        <w:t>.0</w:t>
      </w:r>
      <w:r w:rsidR="00285070">
        <w:rPr>
          <w:rFonts w:ascii="Times New Roman" w:hAnsi="Times New Roman" w:cs="Times New Roman"/>
          <w:sz w:val="28"/>
          <w:szCs w:val="28"/>
        </w:rPr>
        <w:t>5</w:t>
      </w:r>
      <w:r w:rsidR="00252B8F" w:rsidRPr="00D4385A">
        <w:rPr>
          <w:rFonts w:ascii="Times New Roman" w:hAnsi="Times New Roman" w:cs="Times New Roman"/>
          <w:sz w:val="28"/>
          <w:szCs w:val="28"/>
        </w:rPr>
        <w:t>.201</w:t>
      </w:r>
      <w:r w:rsidR="00285070">
        <w:rPr>
          <w:rFonts w:ascii="Times New Roman" w:hAnsi="Times New Roman" w:cs="Times New Roman"/>
          <w:sz w:val="28"/>
          <w:szCs w:val="28"/>
        </w:rPr>
        <w:t>7</w:t>
      </w:r>
      <w:r w:rsidR="00252B8F" w:rsidRPr="00D4385A">
        <w:rPr>
          <w:rFonts w:ascii="Times New Roman" w:hAnsi="Times New Roman" w:cs="Times New Roman"/>
          <w:sz w:val="28"/>
          <w:szCs w:val="28"/>
        </w:rPr>
        <w:t xml:space="preserve"> г. №</w:t>
      </w:r>
      <w:r w:rsidR="00285070">
        <w:rPr>
          <w:rFonts w:ascii="Times New Roman" w:hAnsi="Times New Roman" w:cs="Times New Roman"/>
          <w:sz w:val="28"/>
          <w:szCs w:val="28"/>
        </w:rPr>
        <w:t>44/318</w:t>
      </w:r>
      <w:r w:rsidR="00E31043">
        <w:rPr>
          <w:rFonts w:ascii="Times New Roman" w:hAnsi="Times New Roman" w:cs="Times New Roman"/>
          <w:sz w:val="28"/>
          <w:szCs w:val="28"/>
        </w:rPr>
        <w:t>-4</w:t>
      </w:r>
      <w:r w:rsidR="00252B8F" w:rsidRPr="00D4385A">
        <w:rPr>
          <w:rFonts w:ascii="Times New Roman" w:hAnsi="Times New Roman" w:cs="Times New Roman"/>
          <w:sz w:val="28"/>
          <w:szCs w:val="28"/>
        </w:rPr>
        <w:t xml:space="preserve"> «</w:t>
      </w:r>
      <w:r w:rsidR="00285070" w:rsidRPr="00285070">
        <w:rPr>
          <w:rFonts w:ascii="Times New Roman" w:hAnsi="Times New Roman" w:cs="Times New Roman"/>
          <w:sz w:val="28"/>
          <w:szCs w:val="28"/>
        </w:rPr>
        <w:t xml:space="preserve">О назначении </w:t>
      </w:r>
      <w:proofErr w:type="spellStart"/>
      <w:r w:rsidR="00285070" w:rsidRPr="00285070">
        <w:rPr>
          <w:rFonts w:ascii="Times New Roman" w:hAnsi="Times New Roman" w:cs="Times New Roman"/>
          <w:sz w:val="28"/>
          <w:szCs w:val="28"/>
        </w:rPr>
        <w:t>Гуниной</w:t>
      </w:r>
      <w:proofErr w:type="spellEnd"/>
      <w:r w:rsidR="00285070" w:rsidRPr="00285070">
        <w:rPr>
          <w:rFonts w:ascii="Times New Roman" w:hAnsi="Times New Roman" w:cs="Times New Roman"/>
          <w:sz w:val="28"/>
          <w:szCs w:val="28"/>
        </w:rPr>
        <w:t xml:space="preserve"> Л. П. членом участковой избирательной комиссии с правом решающего голоса избирательного участка №332 Калязинского района Тверской области</w:t>
      </w:r>
      <w:r w:rsidR="00252B8F" w:rsidRPr="00D4385A">
        <w:rPr>
          <w:rFonts w:ascii="Times New Roman" w:hAnsi="Times New Roman" w:cs="Times New Roman"/>
          <w:sz w:val="28"/>
          <w:szCs w:val="28"/>
        </w:rPr>
        <w:t xml:space="preserve">», </w:t>
      </w:r>
      <w:r w:rsidRPr="008D0327">
        <w:rPr>
          <w:rFonts w:ascii="Times New Roman" w:hAnsi="Times New Roman" w:cs="Times New Roman"/>
          <w:sz w:val="28"/>
          <w:szCs w:val="28"/>
        </w:rPr>
        <w:t xml:space="preserve">территориальная избирательная комиссия </w:t>
      </w:r>
      <w:r>
        <w:rPr>
          <w:rFonts w:ascii="Times New Roman" w:hAnsi="Times New Roman" w:cs="Times New Roman"/>
          <w:sz w:val="28"/>
          <w:szCs w:val="28"/>
        </w:rPr>
        <w:t>Калязинского</w:t>
      </w:r>
      <w:r w:rsidRPr="008D0327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A57351">
        <w:rPr>
          <w:rFonts w:ascii="Times New Roman" w:hAnsi="Times New Roman" w:cs="Times New Roman"/>
          <w:b/>
          <w:spacing w:val="40"/>
          <w:sz w:val="28"/>
          <w:szCs w:val="28"/>
        </w:rPr>
        <w:t>постановляет</w:t>
      </w:r>
      <w:r w:rsidRPr="008D0327">
        <w:rPr>
          <w:rFonts w:ascii="Times New Roman" w:hAnsi="Times New Roman" w:cs="Times New Roman"/>
          <w:b/>
          <w:sz w:val="28"/>
          <w:szCs w:val="28"/>
        </w:rPr>
        <w:t>:</w:t>
      </w:r>
    </w:p>
    <w:p w:rsidR="008D0327" w:rsidRDefault="008D0327" w:rsidP="008D0327">
      <w:pPr>
        <w:numPr>
          <w:ilvl w:val="0"/>
          <w:numId w:val="1"/>
        </w:numPr>
        <w:tabs>
          <w:tab w:val="clear" w:pos="1676"/>
          <w:tab w:val="num" w:pos="0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327">
        <w:rPr>
          <w:rFonts w:ascii="Times New Roman" w:hAnsi="Times New Roman" w:cs="Times New Roman"/>
          <w:snapToGrid w:val="0"/>
          <w:sz w:val="28"/>
          <w:szCs w:val="28"/>
        </w:rPr>
        <w:t>Предложить для исключения из резерв</w:t>
      </w:r>
      <w:r>
        <w:rPr>
          <w:rFonts w:ascii="Times New Roman" w:hAnsi="Times New Roman" w:cs="Times New Roman"/>
          <w:snapToGrid w:val="0"/>
          <w:sz w:val="28"/>
          <w:szCs w:val="28"/>
        </w:rPr>
        <w:t>а</w:t>
      </w:r>
      <w:r w:rsidRPr="008D0327">
        <w:rPr>
          <w:rFonts w:ascii="Times New Roman" w:hAnsi="Times New Roman" w:cs="Times New Roman"/>
          <w:snapToGrid w:val="0"/>
          <w:sz w:val="28"/>
          <w:szCs w:val="28"/>
        </w:rPr>
        <w:t xml:space="preserve"> состав</w:t>
      </w:r>
      <w:r w:rsidR="00901868">
        <w:rPr>
          <w:rFonts w:ascii="Times New Roman" w:hAnsi="Times New Roman" w:cs="Times New Roman"/>
          <w:snapToGrid w:val="0"/>
          <w:sz w:val="28"/>
          <w:szCs w:val="28"/>
        </w:rPr>
        <w:t>ов</w:t>
      </w:r>
      <w:r w:rsidRPr="008D0327">
        <w:rPr>
          <w:rFonts w:ascii="Times New Roman" w:hAnsi="Times New Roman" w:cs="Times New Roman"/>
          <w:snapToGrid w:val="0"/>
          <w:sz w:val="28"/>
          <w:szCs w:val="28"/>
        </w:rPr>
        <w:t xml:space="preserve"> участков</w:t>
      </w:r>
      <w:r w:rsidR="000A6FB7">
        <w:rPr>
          <w:rFonts w:ascii="Times New Roman" w:hAnsi="Times New Roman" w:cs="Times New Roman"/>
          <w:snapToGrid w:val="0"/>
          <w:sz w:val="28"/>
          <w:szCs w:val="28"/>
        </w:rPr>
        <w:t>ых</w:t>
      </w:r>
      <w:r w:rsidRPr="008D0327">
        <w:rPr>
          <w:rFonts w:ascii="Times New Roman" w:hAnsi="Times New Roman" w:cs="Times New Roman"/>
          <w:snapToGrid w:val="0"/>
          <w:sz w:val="28"/>
          <w:szCs w:val="28"/>
        </w:rPr>
        <w:t xml:space="preserve"> комисси</w:t>
      </w:r>
      <w:r w:rsidR="000A6FB7">
        <w:rPr>
          <w:rFonts w:ascii="Times New Roman" w:hAnsi="Times New Roman" w:cs="Times New Roman"/>
          <w:snapToGrid w:val="0"/>
          <w:sz w:val="28"/>
          <w:szCs w:val="28"/>
        </w:rPr>
        <w:t>й</w:t>
      </w:r>
      <w:r w:rsidR="00A149F4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</w:rPr>
        <w:t>Калязинского</w:t>
      </w:r>
      <w:r w:rsidRPr="008D0327">
        <w:rPr>
          <w:rFonts w:ascii="Times New Roman" w:hAnsi="Times New Roman" w:cs="Times New Roman"/>
          <w:snapToGrid w:val="0"/>
          <w:sz w:val="28"/>
          <w:szCs w:val="28"/>
        </w:rPr>
        <w:t xml:space="preserve"> района Тверской области следующ</w:t>
      </w:r>
      <w:r w:rsidR="006A5084">
        <w:rPr>
          <w:rFonts w:ascii="Times New Roman" w:hAnsi="Times New Roman" w:cs="Times New Roman"/>
          <w:snapToGrid w:val="0"/>
          <w:sz w:val="28"/>
          <w:szCs w:val="28"/>
        </w:rPr>
        <w:t>ие</w:t>
      </w:r>
      <w:r w:rsidRPr="008D0327">
        <w:rPr>
          <w:rFonts w:ascii="Times New Roman" w:hAnsi="Times New Roman" w:cs="Times New Roman"/>
          <w:snapToGrid w:val="0"/>
          <w:sz w:val="28"/>
          <w:szCs w:val="28"/>
        </w:rPr>
        <w:t xml:space="preserve"> кандидатур</w:t>
      </w:r>
      <w:r w:rsidR="006A5084">
        <w:rPr>
          <w:rFonts w:ascii="Times New Roman" w:hAnsi="Times New Roman" w:cs="Times New Roman"/>
          <w:snapToGrid w:val="0"/>
          <w:sz w:val="28"/>
          <w:szCs w:val="28"/>
        </w:rPr>
        <w:t>ы</w:t>
      </w:r>
      <w:r w:rsidRPr="008D0327">
        <w:rPr>
          <w:rFonts w:ascii="Times New Roman" w:hAnsi="Times New Roman" w:cs="Times New Roman"/>
          <w:snapToGrid w:val="0"/>
          <w:sz w:val="28"/>
          <w:szCs w:val="28"/>
        </w:rPr>
        <w:t xml:space="preserve"> (</w:t>
      </w:r>
      <w:r w:rsidR="00552745">
        <w:rPr>
          <w:rFonts w:ascii="Times New Roman" w:hAnsi="Times New Roman" w:cs="Times New Roman"/>
          <w:snapToGrid w:val="0"/>
          <w:sz w:val="28"/>
          <w:szCs w:val="28"/>
        </w:rPr>
        <w:t xml:space="preserve">список </w:t>
      </w:r>
      <w:r w:rsidR="00475AFF">
        <w:rPr>
          <w:rFonts w:ascii="Times New Roman" w:hAnsi="Times New Roman" w:cs="Times New Roman"/>
          <w:snapToGrid w:val="0"/>
          <w:sz w:val="28"/>
          <w:szCs w:val="28"/>
        </w:rPr>
        <w:t>прил</w:t>
      </w:r>
      <w:r w:rsidR="00552745">
        <w:rPr>
          <w:rFonts w:ascii="Times New Roman" w:hAnsi="Times New Roman" w:cs="Times New Roman"/>
          <w:snapToGrid w:val="0"/>
          <w:sz w:val="28"/>
          <w:szCs w:val="28"/>
        </w:rPr>
        <w:t>агается</w:t>
      </w:r>
      <w:r w:rsidRPr="008D0327">
        <w:rPr>
          <w:rFonts w:ascii="Times New Roman" w:hAnsi="Times New Roman" w:cs="Times New Roman"/>
          <w:snapToGrid w:val="0"/>
          <w:sz w:val="28"/>
          <w:szCs w:val="28"/>
        </w:rPr>
        <w:t>)</w:t>
      </w:r>
      <w:r w:rsidRPr="008D0327">
        <w:rPr>
          <w:rFonts w:ascii="Times New Roman" w:hAnsi="Times New Roman" w:cs="Times New Roman"/>
          <w:sz w:val="28"/>
          <w:szCs w:val="28"/>
        </w:rPr>
        <w:t>.</w:t>
      </w:r>
    </w:p>
    <w:p w:rsidR="008D0327" w:rsidRDefault="008D0327" w:rsidP="008D0327">
      <w:pPr>
        <w:numPr>
          <w:ilvl w:val="0"/>
          <w:numId w:val="1"/>
        </w:numPr>
        <w:tabs>
          <w:tab w:val="clear" w:pos="1676"/>
          <w:tab w:val="num" w:pos="0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327">
        <w:rPr>
          <w:rFonts w:ascii="Times New Roman" w:hAnsi="Times New Roman" w:cs="Times New Roman"/>
          <w:sz w:val="28"/>
          <w:szCs w:val="28"/>
        </w:rPr>
        <w:t>Направить настоящее постановление в</w:t>
      </w:r>
      <w:r w:rsidRPr="008D032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8D0327">
        <w:rPr>
          <w:rFonts w:ascii="Times New Roman" w:hAnsi="Times New Roman" w:cs="Times New Roman"/>
          <w:sz w:val="28"/>
          <w:szCs w:val="28"/>
        </w:rPr>
        <w:t>избирательную комиссию Тверской области.</w:t>
      </w:r>
    </w:p>
    <w:p w:rsidR="008D0327" w:rsidRDefault="008D0327" w:rsidP="008D0327">
      <w:pPr>
        <w:numPr>
          <w:ilvl w:val="0"/>
          <w:numId w:val="1"/>
        </w:numPr>
        <w:tabs>
          <w:tab w:val="clear" w:pos="1676"/>
          <w:tab w:val="num" w:pos="0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0327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8D0327">
        <w:rPr>
          <w:rFonts w:ascii="Times New Roman" w:hAnsi="Times New Roman" w:cs="Times New Roman"/>
          <w:sz w:val="28"/>
          <w:szCs w:val="28"/>
        </w:rPr>
        <w:t xml:space="preserve"> настоящее постановление на сайте территориальной избирательной комиссии </w:t>
      </w:r>
      <w:r>
        <w:rPr>
          <w:rFonts w:ascii="Times New Roman" w:hAnsi="Times New Roman" w:cs="Times New Roman"/>
          <w:sz w:val="28"/>
          <w:szCs w:val="28"/>
        </w:rPr>
        <w:t>Калязинского</w:t>
      </w:r>
      <w:r w:rsidRPr="008D0327">
        <w:rPr>
          <w:rFonts w:ascii="Times New Roman" w:hAnsi="Times New Roman" w:cs="Times New Roman"/>
          <w:sz w:val="28"/>
          <w:szCs w:val="28"/>
        </w:rPr>
        <w:t xml:space="preserve"> района в информационно-телекоммуникационной сети «Интернет».</w:t>
      </w:r>
    </w:p>
    <w:p w:rsidR="008D0327" w:rsidRPr="008D0327" w:rsidRDefault="008D0327" w:rsidP="008D0327">
      <w:pPr>
        <w:numPr>
          <w:ilvl w:val="0"/>
          <w:numId w:val="1"/>
        </w:numPr>
        <w:tabs>
          <w:tab w:val="clear" w:pos="1676"/>
          <w:tab w:val="num" w:pos="0"/>
          <w:tab w:val="left" w:pos="1134"/>
        </w:tabs>
        <w:spacing w:after="36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0327">
        <w:rPr>
          <w:rFonts w:ascii="Times New Roman" w:hAnsi="Times New Roman" w:cs="Times New Roman"/>
          <w:sz w:val="28"/>
        </w:rPr>
        <w:lastRenderedPageBreak/>
        <w:t>Контроль за</w:t>
      </w:r>
      <w:proofErr w:type="gramEnd"/>
      <w:r w:rsidRPr="008D0327">
        <w:rPr>
          <w:rFonts w:ascii="Times New Roman" w:hAnsi="Times New Roman" w:cs="Times New Roman"/>
          <w:sz w:val="28"/>
        </w:rPr>
        <w:t xml:space="preserve"> исполнением настоящего постановления возложить на председателя территориальной избирательной комиссии </w:t>
      </w:r>
      <w:r>
        <w:rPr>
          <w:rFonts w:ascii="Times New Roman" w:hAnsi="Times New Roman" w:cs="Times New Roman"/>
          <w:sz w:val="28"/>
        </w:rPr>
        <w:t>Калязинского ра</w:t>
      </w:r>
      <w:r w:rsidRPr="008D0327">
        <w:rPr>
          <w:rFonts w:ascii="Times New Roman" w:hAnsi="Times New Roman" w:cs="Times New Roman"/>
          <w:sz w:val="28"/>
          <w:szCs w:val="28"/>
        </w:rPr>
        <w:t xml:space="preserve">йона </w:t>
      </w:r>
      <w:r w:rsidR="001A29D7">
        <w:rPr>
          <w:rFonts w:ascii="Times New Roman" w:hAnsi="Times New Roman" w:cs="Times New Roman"/>
          <w:sz w:val="28"/>
          <w:szCs w:val="28"/>
        </w:rPr>
        <w:t>М.Н. Емельянову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219"/>
        <w:gridCol w:w="5249"/>
      </w:tblGrid>
      <w:tr w:rsidR="001A29D7" w:rsidRPr="000D5E99" w:rsidTr="00806774">
        <w:tc>
          <w:tcPr>
            <w:tcW w:w="4219" w:type="dxa"/>
          </w:tcPr>
          <w:p w:rsidR="001A29D7" w:rsidRPr="000D5E99" w:rsidRDefault="001A29D7" w:rsidP="007B4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</w:t>
            </w:r>
          </w:p>
          <w:p w:rsidR="001A29D7" w:rsidRPr="000D5E99" w:rsidRDefault="001A29D7" w:rsidP="007B4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территориальной избирательной комиссии Калязинского района</w:t>
            </w:r>
          </w:p>
        </w:tc>
        <w:tc>
          <w:tcPr>
            <w:tcW w:w="5249" w:type="dxa"/>
            <w:vAlign w:val="bottom"/>
          </w:tcPr>
          <w:p w:rsidR="001A29D7" w:rsidRPr="000D5E99" w:rsidRDefault="00D52B09" w:rsidP="00D52B09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 Н. </w:t>
            </w:r>
            <w:r w:rsidR="001A29D7" w:rsidRPr="000D5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Емельянова</w:t>
            </w:r>
          </w:p>
        </w:tc>
      </w:tr>
      <w:tr w:rsidR="001A29D7" w:rsidRPr="000D5E99" w:rsidTr="00D72C34">
        <w:trPr>
          <w:trHeight w:val="226"/>
        </w:trPr>
        <w:tc>
          <w:tcPr>
            <w:tcW w:w="4219" w:type="dxa"/>
          </w:tcPr>
          <w:p w:rsidR="001A29D7" w:rsidRPr="00D72C34" w:rsidRDefault="001A29D7" w:rsidP="00D5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249" w:type="dxa"/>
            <w:vAlign w:val="bottom"/>
          </w:tcPr>
          <w:p w:rsidR="001A29D7" w:rsidRPr="00D72C34" w:rsidRDefault="001A29D7" w:rsidP="00D52B09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A29D7" w:rsidRPr="000D5E99" w:rsidTr="00806774">
        <w:tc>
          <w:tcPr>
            <w:tcW w:w="4219" w:type="dxa"/>
          </w:tcPr>
          <w:p w:rsidR="001A29D7" w:rsidRPr="000D5E99" w:rsidRDefault="001A29D7" w:rsidP="00D5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</w:t>
            </w:r>
          </w:p>
          <w:p w:rsidR="001A29D7" w:rsidRPr="000D5E99" w:rsidRDefault="001A29D7" w:rsidP="00D5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территориальной избирательной комиссии Калязинского района</w:t>
            </w:r>
          </w:p>
        </w:tc>
        <w:tc>
          <w:tcPr>
            <w:tcW w:w="5249" w:type="dxa"/>
            <w:vAlign w:val="bottom"/>
          </w:tcPr>
          <w:p w:rsidR="001A29D7" w:rsidRPr="000D5E99" w:rsidRDefault="00D52B09" w:rsidP="00D52B09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С.Н. </w:t>
            </w:r>
            <w:r w:rsidR="001A29D7" w:rsidRPr="000D5E9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Лешин</w:t>
            </w:r>
          </w:p>
        </w:tc>
      </w:tr>
      <w:tr w:rsidR="001A29D7" w:rsidRPr="000D5E99" w:rsidTr="00806774">
        <w:tc>
          <w:tcPr>
            <w:tcW w:w="4219" w:type="dxa"/>
          </w:tcPr>
          <w:p w:rsidR="001A29D7" w:rsidRPr="000D5E99" w:rsidRDefault="001A29D7" w:rsidP="00D5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9" w:type="dxa"/>
            <w:vAlign w:val="bottom"/>
          </w:tcPr>
          <w:p w:rsidR="001A29D7" w:rsidRPr="000D5E99" w:rsidRDefault="008B3A39" w:rsidP="00E36797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0D5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МП</w:t>
            </w:r>
          </w:p>
        </w:tc>
      </w:tr>
    </w:tbl>
    <w:p w:rsidR="002034D4" w:rsidRDefault="002034D4" w:rsidP="002034D4">
      <w:pPr>
        <w:spacing w:line="360" w:lineRule="auto"/>
        <w:ind w:firstLine="709"/>
        <w:jc w:val="both"/>
      </w:pPr>
    </w:p>
    <w:p w:rsidR="0093074D" w:rsidRDefault="0093074D" w:rsidP="002034D4">
      <w:pPr>
        <w:spacing w:line="360" w:lineRule="auto"/>
        <w:jc w:val="both"/>
      </w:pPr>
    </w:p>
    <w:p w:rsidR="00896849" w:rsidRDefault="00896849" w:rsidP="002034D4">
      <w:pPr>
        <w:spacing w:line="360" w:lineRule="auto"/>
        <w:jc w:val="both"/>
        <w:sectPr w:rsidR="00896849" w:rsidSect="00FE78F9">
          <w:headerReference w:type="default" r:id="rId9"/>
          <w:headerReference w:type="first" r:id="rId10"/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5245" w:type="dxa"/>
        <w:tblInd w:w="9349" w:type="dxa"/>
        <w:tblLook w:val="01E0" w:firstRow="1" w:lastRow="1" w:firstColumn="1" w:lastColumn="1" w:noHBand="0" w:noVBand="0"/>
      </w:tblPr>
      <w:tblGrid>
        <w:gridCol w:w="5245"/>
      </w:tblGrid>
      <w:tr w:rsidR="0093074D" w:rsidRPr="0093074D" w:rsidTr="001129BC">
        <w:tc>
          <w:tcPr>
            <w:tcW w:w="5245" w:type="dxa"/>
          </w:tcPr>
          <w:p w:rsidR="00E36797" w:rsidRDefault="00E36797" w:rsidP="00E367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7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</w:t>
            </w:r>
          </w:p>
          <w:p w:rsidR="00E36797" w:rsidRDefault="0093074D" w:rsidP="00E367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74D">
              <w:rPr>
                <w:rFonts w:ascii="Times New Roman" w:hAnsi="Times New Roman" w:cs="Times New Roman"/>
                <w:sz w:val="28"/>
                <w:szCs w:val="28"/>
              </w:rPr>
              <w:t>к постановлению территориальной избирательной комисси</w:t>
            </w:r>
            <w:r w:rsidRPr="00E36797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93074D">
              <w:rPr>
                <w:rFonts w:ascii="Times New Roman" w:hAnsi="Times New Roman" w:cs="Times New Roman"/>
                <w:sz w:val="28"/>
                <w:szCs w:val="28"/>
              </w:rPr>
              <w:t>Калязинского района</w:t>
            </w:r>
            <w:r w:rsidR="00E36797" w:rsidRPr="00017F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3074D" w:rsidRPr="00FE78F9" w:rsidRDefault="00E36797" w:rsidP="002850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78F9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bookmarkStart w:id="1" w:name="doc_year_1"/>
            <w:bookmarkEnd w:id="1"/>
            <w:r w:rsidRPr="00FE78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85070">
              <w:rPr>
                <w:rFonts w:ascii="Times New Roman" w:hAnsi="Times New Roman" w:cs="Times New Roman"/>
                <w:sz w:val="28"/>
                <w:szCs w:val="28"/>
              </w:rPr>
              <w:t>19 мая</w:t>
            </w:r>
            <w:r w:rsidR="001129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E78F9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28507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FE78F9">
              <w:rPr>
                <w:rFonts w:ascii="Times New Roman" w:hAnsi="Times New Roman" w:cs="Times New Roman"/>
                <w:sz w:val="28"/>
                <w:szCs w:val="28"/>
              </w:rPr>
              <w:t xml:space="preserve"> года № </w:t>
            </w:r>
            <w:bookmarkStart w:id="2" w:name="doc_numb_1"/>
            <w:bookmarkEnd w:id="2"/>
            <w:r w:rsidR="00285070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  <w:r w:rsidR="0081259D" w:rsidRPr="00FE78F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285070">
              <w:rPr>
                <w:rFonts w:ascii="Times New Roman" w:hAnsi="Times New Roman" w:cs="Times New Roman"/>
                <w:sz w:val="28"/>
                <w:szCs w:val="28"/>
              </w:rPr>
              <w:t>319</w:t>
            </w:r>
            <w:r w:rsidRPr="00FE78F9">
              <w:rPr>
                <w:rFonts w:ascii="Times New Roman" w:hAnsi="Times New Roman" w:cs="Times New Roman"/>
                <w:sz w:val="28"/>
                <w:szCs w:val="28"/>
              </w:rPr>
              <w:t>-4</w:t>
            </w:r>
          </w:p>
        </w:tc>
      </w:tr>
    </w:tbl>
    <w:p w:rsidR="0093074D" w:rsidRPr="0093074D" w:rsidRDefault="0093074D" w:rsidP="0093074D">
      <w:pPr>
        <w:spacing w:before="360"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074D">
        <w:rPr>
          <w:rFonts w:ascii="Times New Roman" w:hAnsi="Times New Roman" w:cs="Times New Roman"/>
          <w:b/>
          <w:sz w:val="28"/>
          <w:szCs w:val="28"/>
        </w:rPr>
        <w:t>Список кандидатур для исключения из резерва</w:t>
      </w:r>
      <w:r w:rsidRPr="0093074D">
        <w:rPr>
          <w:rFonts w:ascii="Times New Roman" w:hAnsi="Times New Roman" w:cs="Times New Roman"/>
          <w:b/>
          <w:bCs/>
          <w:sz w:val="28"/>
          <w:szCs w:val="28"/>
        </w:rPr>
        <w:t xml:space="preserve"> составов участковых комиссий Калязинского района</w:t>
      </w:r>
      <w:r w:rsidRPr="0093074D">
        <w:rPr>
          <w:rFonts w:ascii="Times New Roman" w:hAnsi="Times New Roman" w:cs="Times New Roman"/>
          <w:b/>
          <w:bCs/>
          <w:sz w:val="28"/>
          <w:szCs w:val="28"/>
        </w:rPr>
        <w:br/>
        <w:t xml:space="preserve"> Тверской области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2062"/>
        <w:gridCol w:w="4269"/>
        <w:gridCol w:w="2574"/>
        <w:gridCol w:w="3431"/>
        <w:gridCol w:w="2181"/>
      </w:tblGrid>
      <w:tr w:rsidR="00C27ED1" w:rsidRPr="00C27ED1" w:rsidTr="00901868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74D" w:rsidRPr="00C27ED1" w:rsidRDefault="0093074D" w:rsidP="00C27ED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7E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C27ED1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C27ED1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74D" w:rsidRPr="00C27ED1" w:rsidRDefault="0093074D" w:rsidP="00C27ED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7ED1"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имя, отчество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74D" w:rsidRPr="00C27ED1" w:rsidRDefault="0093074D" w:rsidP="00C27ED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7E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Кем </w:t>
            </w:r>
            <w:proofErr w:type="gramStart"/>
            <w:r w:rsidRPr="00C27ED1"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</w:t>
            </w:r>
            <w:proofErr w:type="gramEnd"/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74D" w:rsidRPr="00126995" w:rsidRDefault="0093074D" w:rsidP="00C27ED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6995">
              <w:rPr>
                <w:rFonts w:ascii="Times New Roman" w:hAnsi="Times New Roman" w:cs="Times New Roman"/>
                <w:b/>
                <w:sz w:val="28"/>
                <w:szCs w:val="28"/>
              </w:rPr>
              <w:t>№ избирательного участка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74D" w:rsidRPr="00C27ED1" w:rsidRDefault="0093074D" w:rsidP="00C27ED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7ED1">
              <w:rPr>
                <w:rFonts w:ascii="Times New Roman" w:hAnsi="Times New Roman" w:cs="Times New Roman"/>
                <w:b/>
                <w:sz w:val="28"/>
                <w:szCs w:val="28"/>
              </w:rPr>
              <w:t>№ и дата постановления избирательной комиссии Тверской области о зачислении в резерв составов участковых комиссий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74D" w:rsidRPr="00C27ED1" w:rsidRDefault="0093074D" w:rsidP="00C27ED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7ED1">
              <w:rPr>
                <w:rFonts w:ascii="Times New Roman" w:hAnsi="Times New Roman" w:cs="Times New Roman"/>
                <w:b/>
                <w:sz w:val="28"/>
                <w:szCs w:val="28"/>
              </w:rPr>
              <w:t>Основание исключения из резерва составов участковых комиссий</w:t>
            </w:r>
          </w:p>
        </w:tc>
      </w:tr>
      <w:tr w:rsidR="00252B8F" w:rsidRPr="0093074D" w:rsidTr="00901868">
        <w:trPr>
          <w:trHeight w:val="1629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B8F" w:rsidRDefault="006A5084" w:rsidP="00F07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B8F" w:rsidRPr="00285070" w:rsidRDefault="00285070" w:rsidP="00F07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Любовь Петровна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B8F" w:rsidRPr="00962419" w:rsidRDefault="001129BC" w:rsidP="00285070">
            <w:pPr>
              <w:tabs>
                <w:tab w:val="num" w:pos="1134"/>
              </w:tabs>
              <w:spacing w:after="0" w:line="240" w:lineRule="auto"/>
              <w:ind w:left="709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1129BC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собрание избирателей по месту </w:t>
            </w:r>
            <w:r w:rsidR="00285070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жительства </w:t>
            </w:r>
            <w:proofErr w:type="spellStart"/>
            <w:r w:rsidR="00285070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с</w:t>
            </w:r>
            <w:proofErr w:type="gramStart"/>
            <w:r w:rsidR="00285070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.К</w:t>
            </w:r>
            <w:proofErr w:type="gramEnd"/>
            <w:r w:rsidR="00285070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апшино</w:t>
            </w:r>
            <w:proofErr w:type="spellEnd"/>
            <w:r w:rsidR="00285070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 Калязинского района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B8F" w:rsidRDefault="00285070" w:rsidP="009624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332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070" w:rsidRDefault="00285070" w:rsidP="00A25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0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№ 59/757-6 </w:t>
            </w:r>
          </w:p>
          <w:p w:rsidR="00252B8F" w:rsidRPr="0093074D" w:rsidRDefault="00285070" w:rsidP="00A25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50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от</w:t>
            </w:r>
            <w:proofErr w:type="spellEnd"/>
            <w:r w:rsidRPr="002850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17.04.2017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B8F" w:rsidRPr="0093074D" w:rsidRDefault="00C04B23" w:rsidP="00F07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B23">
              <w:rPr>
                <w:rFonts w:ascii="Times New Roman" w:hAnsi="Times New Roman" w:cs="Times New Roman"/>
                <w:sz w:val="28"/>
                <w:szCs w:val="28"/>
              </w:rPr>
              <w:t>подпункт «г» пункта 25 Порядка</w:t>
            </w:r>
          </w:p>
        </w:tc>
      </w:tr>
    </w:tbl>
    <w:p w:rsidR="002034D4" w:rsidRDefault="002034D4" w:rsidP="001129BC">
      <w:pPr>
        <w:spacing w:line="360" w:lineRule="auto"/>
        <w:jc w:val="both"/>
      </w:pPr>
    </w:p>
    <w:sectPr w:rsidR="002034D4" w:rsidSect="001129BC">
      <w:headerReference w:type="even" r:id="rId11"/>
      <w:headerReference w:type="default" r:id="rId12"/>
      <w:pgSz w:w="16838" w:h="11906" w:orient="landscape" w:code="9"/>
      <w:pgMar w:top="85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5450" w:rsidRDefault="00AA5450" w:rsidP="00936F90">
      <w:pPr>
        <w:spacing w:after="0" w:line="240" w:lineRule="auto"/>
      </w:pPr>
      <w:r>
        <w:separator/>
      </w:r>
    </w:p>
  </w:endnote>
  <w:endnote w:type="continuationSeparator" w:id="0">
    <w:p w:rsidR="00AA5450" w:rsidRDefault="00AA5450" w:rsidP="00936F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5450" w:rsidRDefault="00AA5450" w:rsidP="00936F90">
      <w:pPr>
        <w:spacing w:after="0" w:line="240" w:lineRule="auto"/>
      </w:pPr>
      <w:r>
        <w:separator/>
      </w:r>
    </w:p>
  </w:footnote>
  <w:footnote w:type="continuationSeparator" w:id="0">
    <w:p w:rsidR="00AA5450" w:rsidRDefault="00AA5450" w:rsidP="00936F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85A" w:rsidRDefault="00D4385A">
    <w:pPr>
      <w:pStyle w:val="a7"/>
      <w:jc w:val="center"/>
    </w:pPr>
  </w:p>
  <w:p w:rsidR="00D4385A" w:rsidRDefault="00D4385A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64839537"/>
      <w:docPartObj>
        <w:docPartGallery w:val="Page Numbers (Top of Page)"/>
        <w:docPartUnique/>
      </w:docPartObj>
    </w:sdtPr>
    <w:sdtEndPr/>
    <w:sdtContent>
      <w:p w:rsidR="00D4385A" w:rsidRDefault="00D4385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5070">
          <w:rPr>
            <w:noProof/>
          </w:rPr>
          <w:t>3</w:t>
        </w:r>
        <w:r>
          <w:fldChar w:fldCharType="end"/>
        </w:r>
      </w:p>
    </w:sdtContent>
  </w:sdt>
  <w:p w:rsidR="00896849" w:rsidRDefault="00896849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310" w:rsidRDefault="00133D1F" w:rsidP="00A12D94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3C7E48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B3310" w:rsidRDefault="00AA5450">
    <w:pPr>
      <w:pStyle w:val="a7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91939888"/>
      <w:docPartObj>
        <w:docPartGallery w:val="Page Numbers (Top of Page)"/>
        <w:docPartUnique/>
      </w:docPartObj>
    </w:sdtPr>
    <w:sdtEndPr/>
    <w:sdtContent>
      <w:p w:rsidR="00D4385A" w:rsidRDefault="00D4385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5084">
          <w:rPr>
            <w:noProof/>
          </w:rPr>
          <w:t>4</w:t>
        </w:r>
        <w:r>
          <w:fldChar w:fldCharType="end"/>
        </w:r>
      </w:p>
    </w:sdtContent>
  </w:sdt>
  <w:p w:rsidR="002B3310" w:rsidRDefault="00AA5450" w:rsidP="00D4385A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0606E"/>
    <w:multiLevelType w:val="multilevel"/>
    <w:tmpl w:val="55D09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0327"/>
    <w:rsid w:val="00000D64"/>
    <w:rsid w:val="00002D95"/>
    <w:rsid w:val="000048E1"/>
    <w:rsid w:val="00017FBB"/>
    <w:rsid w:val="00030ED5"/>
    <w:rsid w:val="00041318"/>
    <w:rsid w:val="00076D50"/>
    <w:rsid w:val="000770E7"/>
    <w:rsid w:val="000A6FB7"/>
    <w:rsid w:val="000D7A9A"/>
    <w:rsid w:val="000E2FF2"/>
    <w:rsid w:val="000E450A"/>
    <w:rsid w:val="001129BC"/>
    <w:rsid w:val="0012559D"/>
    <w:rsid w:val="00126995"/>
    <w:rsid w:val="00133D1F"/>
    <w:rsid w:val="00145A5A"/>
    <w:rsid w:val="00177D3C"/>
    <w:rsid w:val="001A29D7"/>
    <w:rsid w:val="001B5325"/>
    <w:rsid w:val="001D359A"/>
    <w:rsid w:val="002034D4"/>
    <w:rsid w:val="00205A24"/>
    <w:rsid w:val="002072D0"/>
    <w:rsid w:val="00252B8F"/>
    <w:rsid w:val="0027415B"/>
    <w:rsid w:val="00285070"/>
    <w:rsid w:val="00285273"/>
    <w:rsid w:val="00291DC6"/>
    <w:rsid w:val="00296410"/>
    <w:rsid w:val="00297F3D"/>
    <w:rsid w:val="002A219E"/>
    <w:rsid w:val="002E07DB"/>
    <w:rsid w:val="002F45A7"/>
    <w:rsid w:val="002F5F86"/>
    <w:rsid w:val="00304593"/>
    <w:rsid w:val="00314066"/>
    <w:rsid w:val="003C1971"/>
    <w:rsid w:val="003C7E48"/>
    <w:rsid w:val="003D155A"/>
    <w:rsid w:val="003F525C"/>
    <w:rsid w:val="00414EF5"/>
    <w:rsid w:val="00475205"/>
    <w:rsid w:val="00475AFF"/>
    <w:rsid w:val="0048215B"/>
    <w:rsid w:val="00493E1F"/>
    <w:rsid w:val="004D1A9F"/>
    <w:rsid w:val="004E6558"/>
    <w:rsid w:val="005078E2"/>
    <w:rsid w:val="00552745"/>
    <w:rsid w:val="00552833"/>
    <w:rsid w:val="00557F06"/>
    <w:rsid w:val="00580AE3"/>
    <w:rsid w:val="005A0415"/>
    <w:rsid w:val="005A583B"/>
    <w:rsid w:val="005A6637"/>
    <w:rsid w:val="005C19D9"/>
    <w:rsid w:val="005D4E73"/>
    <w:rsid w:val="005D6FA7"/>
    <w:rsid w:val="006349F9"/>
    <w:rsid w:val="00647829"/>
    <w:rsid w:val="00656A96"/>
    <w:rsid w:val="006A5084"/>
    <w:rsid w:val="006E0BCE"/>
    <w:rsid w:val="006F1B53"/>
    <w:rsid w:val="007041D2"/>
    <w:rsid w:val="00741447"/>
    <w:rsid w:val="00783234"/>
    <w:rsid w:val="007958D8"/>
    <w:rsid w:val="007B49A9"/>
    <w:rsid w:val="007B4C62"/>
    <w:rsid w:val="007C08FE"/>
    <w:rsid w:val="007C228C"/>
    <w:rsid w:val="008007C6"/>
    <w:rsid w:val="0081259D"/>
    <w:rsid w:val="008277C0"/>
    <w:rsid w:val="008435E1"/>
    <w:rsid w:val="00876173"/>
    <w:rsid w:val="00896849"/>
    <w:rsid w:val="008B3A39"/>
    <w:rsid w:val="008B590E"/>
    <w:rsid w:val="008C02F0"/>
    <w:rsid w:val="008D0327"/>
    <w:rsid w:val="00901868"/>
    <w:rsid w:val="009064F6"/>
    <w:rsid w:val="009163F2"/>
    <w:rsid w:val="0093074D"/>
    <w:rsid w:val="00936F90"/>
    <w:rsid w:val="00944DC9"/>
    <w:rsid w:val="00962419"/>
    <w:rsid w:val="00987863"/>
    <w:rsid w:val="009A49ED"/>
    <w:rsid w:val="009C156E"/>
    <w:rsid w:val="009C1B14"/>
    <w:rsid w:val="009D3D82"/>
    <w:rsid w:val="009D4FD3"/>
    <w:rsid w:val="009F1967"/>
    <w:rsid w:val="00A07623"/>
    <w:rsid w:val="00A149F4"/>
    <w:rsid w:val="00A23EAF"/>
    <w:rsid w:val="00A2508D"/>
    <w:rsid w:val="00A31B2B"/>
    <w:rsid w:val="00A320B4"/>
    <w:rsid w:val="00A44928"/>
    <w:rsid w:val="00A57351"/>
    <w:rsid w:val="00A63B81"/>
    <w:rsid w:val="00A7673D"/>
    <w:rsid w:val="00AA5450"/>
    <w:rsid w:val="00AC393F"/>
    <w:rsid w:val="00AE3407"/>
    <w:rsid w:val="00AE5201"/>
    <w:rsid w:val="00AF05E8"/>
    <w:rsid w:val="00B45E6D"/>
    <w:rsid w:val="00B920D1"/>
    <w:rsid w:val="00BA4260"/>
    <w:rsid w:val="00BA7BF0"/>
    <w:rsid w:val="00BD2E39"/>
    <w:rsid w:val="00BF0ED1"/>
    <w:rsid w:val="00C03B4F"/>
    <w:rsid w:val="00C04102"/>
    <w:rsid w:val="00C04B23"/>
    <w:rsid w:val="00C2285E"/>
    <w:rsid w:val="00C27ED1"/>
    <w:rsid w:val="00C37615"/>
    <w:rsid w:val="00C570A9"/>
    <w:rsid w:val="00CB6043"/>
    <w:rsid w:val="00CC45C8"/>
    <w:rsid w:val="00CF1D79"/>
    <w:rsid w:val="00D21FA6"/>
    <w:rsid w:val="00D4385A"/>
    <w:rsid w:val="00D52B09"/>
    <w:rsid w:val="00D64BB6"/>
    <w:rsid w:val="00D72C34"/>
    <w:rsid w:val="00D72E18"/>
    <w:rsid w:val="00DD0630"/>
    <w:rsid w:val="00DE12EA"/>
    <w:rsid w:val="00DE5D13"/>
    <w:rsid w:val="00E04F5C"/>
    <w:rsid w:val="00E31043"/>
    <w:rsid w:val="00E31CD0"/>
    <w:rsid w:val="00E33A55"/>
    <w:rsid w:val="00E36797"/>
    <w:rsid w:val="00E60F6C"/>
    <w:rsid w:val="00E6149A"/>
    <w:rsid w:val="00E62FA7"/>
    <w:rsid w:val="00E63C01"/>
    <w:rsid w:val="00E67BCD"/>
    <w:rsid w:val="00E7710C"/>
    <w:rsid w:val="00E86082"/>
    <w:rsid w:val="00EB49D4"/>
    <w:rsid w:val="00EE5330"/>
    <w:rsid w:val="00F036C2"/>
    <w:rsid w:val="00F0786E"/>
    <w:rsid w:val="00F310E8"/>
    <w:rsid w:val="00F37AA6"/>
    <w:rsid w:val="00F520BA"/>
    <w:rsid w:val="00F83355"/>
    <w:rsid w:val="00F846B4"/>
    <w:rsid w:val="00F95ADE"/>
    <w:rsid w:val="00FB11B5"/>
    <w:rsid w:val="00FB60F6"/>
    <w:rsid w:val="00FC6920"/>
    <w:rsid w:val="00FD783B"/>
    <w:rsid w:val="00FE7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83B"/>
  </w:style>
  <w:style w:type="paragraph" w:styleId="2">
    <w:name w:val="heading 2"/>
    <w:basedOn w:val="a"/>
    <w:next w:val="a"/>
    <w:link w:val="20"/>
    <w:qFormat/>
    <w:rsid w:val="00D52B09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0F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A2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29D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75AFF"/>
    <w:pPr>
      <w:ind w:left="720"/>
      <w:contextualSpacing/>
    </w:pPr>
  </w:style>
  <w:style w:type="paragraph" w:styleId="a7">
    <w:name w:val="header"/>
    <w:basedOn w:val="a"/>
    <w:link w:val="a8"/>
    <w:uiPriority w:val="99"/>
    <w:rsid w:val="009307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9307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93074D"/>
  </w:style>
  <w:style w:type="paragraph" w:styleId="aa">
    <w:name w:val="footer"/>
    <w:basedOn w:val="a"/>
    <w:link w:val="ab"/>
    <w:uiPriority w:val="99"/>
    <w:unhideWhenUsed/>
    <w:rsid w:val="008968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96849"/>
  </w:style>
  <w:style w:type="character" w:customStyle="1" w:styleId="20">
    <w:name w:val="Заголовок 2 Знак"/>
    <w:basedOn w:val="a0"/>
    <w:link w:val="2"/>
    <w:rsid w:val="00D52B09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Application%20Data\Microsoft\&#1064;&#1072;&#1073;&#1083;&#1086;&#1085;&#1099;\&#1055;&#1054;&#1057;&#1058;&#1040;&#1053;&#1054;&#1042;&#1051;&#1045;&#1053;&#1048;&#104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F7787A-D3C5-4AC9-AC14-4C76A5E76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458</TotalTime>
  <Pages>1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Милькова Г. А.</dc:creator>
  <cp:keywords/>
  <dc:description/>
  <cp:lastModifiedBy>ТИК</cp:lastModifiedBy>
  <cp:revision>73</cp:revision>
  <cp:lastPrinted>2017-05-19T12:29:00Z</cp:lastPrinted>
  <dcterms:created xsi:type="dcterms:W3CDTF">2015-09-21T08:47:00Z</dcterms:created>
  <dcterms:modified xsi:type="dcterms:W3CDTF">2017-05-19T14:04:00Z</dcterms:modified>
</cp:coreProperties>
</file>