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31615" w:rsidRPr="009D1680" w:rsidTr="003B2806">
        <w:tc>
          <w:tcPr>
            <w:tcW w:w="2911" w:type="dxa"/>
            <w:tcBorders>
              <w:bottom w:val="single" w:sz="4" w:space="0" w:color="auto"/>
            </w:tcBorders>
          </w:tcPr>
          <w:p w:rsidR="00131615" w:rsidRPr="00131615" w:rsidRDefault="00131615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3161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26 июля 2019 г.</w:t>
            </w:r>
          </w:p>
        </w:tc>
        <w:tc>
          <w:tcPr>
            <w:tcW w:w="2928" w:type="dxa"/>
            <w:gridSpan w:val="2"/>
          </w:tcPr>
          <w:p w:rsidR="00131615" w:rsidRPr="00131615" w:rsidRDefault="00131615" w:rsidP="009E21F6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31615" w:rsidRPr="00131615" w:rsidRDefault="00131615" w:rsidP="00131615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13161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83/53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8</w:t>
            </w:r>
            <w:r w:rsidRPr="0013161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  <w:tr w:rsidR="009F6949" w:rsidRPr="002034D4" w:rsidTr="003B2806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131615">
        <w:rPr>
          <w:rFonts w:ascii="Times New Roman" w:hAnsi="Times New Roman" w:cs="Times New Roman"/>
          <w:b/>
          <w:snapToGrid w:val="0"/>
          <w:sz w:val="28"/>
          <w:szCs w:val="28"/>
        </w:rPr>
        <w:t>Крыловой О.А.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131615"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CC4350">
        <w:rPr>
          <w:rFonts w:ascii="Times New Roman" w:hAnsi="Times New Roman" w:cs="Times New Roman"/>
          <w:sz w:val="28"/>
          <w:szCs w:val="28"/>
        </w:rPr>
        <w:t>№ 30</w:t>
      </w:r>
      <w:r w:rsidR="00131615">
        <w:rPr>
          <w:rFonts w:ascii="Times New Roman" w:hAnsi="Times New Roman" w:cs="Times New Roman"/>
          <w:sz w:val="28"/>
          <w:szCs w:val="28"/>
        </w:rPr>
        <w:t>7</w:t>
      </w:r>
      <w:r w:rsidR="00CC4350">
        <w:rPr>
          <w:rFonts w:ascii="Times New Roman" w:hAnsi="Times New Roman" w:cs="Times New Roman"/>
          <w:sz w:val="28"/>
          <w:szCs w:val="28"/>
        </w:rPr>
        <w:t xml:space="preserve"> </w:t>
      </w:r>
      <w:r w:rsidR="00131615">
        <w:rPr>
          <w:rFonts w:ascii="Times New Roman" w:hAnsi="Times New Roman" w:cs="Times New Roman"/>
          <w:sz w:val="28"/>
          <w:szCs w:val="28"/>
        </w:rPr>
        <w:t xml:space="preserve">Крыловой О.А. (вх№203 от 23.07.2019 г.)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38" w:rsidRPr="00DC1E38">
        <w:rPr>
          <w:rFonts w:ascii="Times New Roman" w:hAnsi="Times New Roman" w:cs="Times New Roman"/>
          <w:sz w:val="28"/>
          <w:szCs w:val="28"/>
        </w:rPr>
        <w:t>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</w:t>
      </w:r>
      <w:proofErr w:type="gramEnd"/>
      <w:r w:rsidR="00DC1E38" w:rsidRPr="00DC1E38">
        <w:rPr>
          <w:rFonts w:ascii="Times New Roman" w:hAnsi="Times New Roman" w:cs="Times New Roman"/>
          <w:sz w:val="28"/>
          <w:szCs w:val="28"/>
        </w:rPr>
        <w:t xml:space="preserve">» пункта 6 статьи 25 </w:t>
      </w:r>
      <w:proofErr w:type="gramStart"/>
      <w:r w:rsidR="00DC1E38" w:rsidRPr="00DC1E38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="00DC1E38" w:rsidRPr="00DC1E38">
        <w:rPr>
          <w:rFonts w:ascii="Times New Roman" w:hAnsi="Times New Roman" w:cs="Times New Roman"/>
          <w:sz w:val="28"/>
          <w:szCs w:val="28"/>
        </w:rPr>
        <w:t xml:space="preserve"> кодекса Тверской области от 07.04</w:t>
      </w:r>
      <w:r w:rsidR="00DC1E38">
        <w:rPr>
          <w:rFonts w:ascii="Times New Roman" w:hAnsi="Times New Roman" w:cs="Times New Roman"/>
          <w:sz w:val="28"/>
          <w:szCs w:val="28"/>
        </w:rPr>
        <w:t>.</w:t>
      </w:r>
      <w:r w:rsidR="00DC1E38" w:rsidRPr="00DC1E38">
        <w:rPr>
          <w:rFonts w:ascii="Times New Roman" w:hAnsi="Times New Roman" w:cs="Times New Roman"/>
          <w:sz w:val="28"/>
          <w:szCs w:val="28"/>
        </w:rPr>
        <w:t>2003 № 20-ЗО</w:t>
      </w:r>
      <w:r w:rsidR="00DC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31615">
        <w:rPr>
          <w:rFonts w:ascii="Times New Roman" w:hAnsi="Times New Roman" w:cs="Times New Roman"/>
          <w:sz w:val="28"/>
          <w:szCs w:val="28"/>
        </w:rPr>
        <w:t>Крылову Ольгу Александровну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3B2806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  участковой избирательной комиссии </w:t>
      </w:r>
      <w:r w:rsidR="003B2806" w:rsidRPr="003B280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№ 30</w:t>
      </w:r>
      <w:r w:rsidR="00131615">
        <w:rPr>
          <w:rFonts w:ascii="Times New Roman" w:hAnsi="Times New Roman" w:cs="Times New Roman"/>
          <w:sz w:val="28"/>
          <w:szCs w:val="28"/>
        </w:rPr>
        <w:t>7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131615">
        <w:rPr>
          <w:rFonts w:ascii="Times New Roman" w:hAnsi="Times New Roman" w:cs="Times New Roman"/>
          <w:sz w:val="28"/>
          <w:szCs w:val="28"/>
        </w:rPr>
        <w:t>секретаря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242115" w:rsidRPr="002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576887">
        <w:rPr>
          <w:rFonts w:ascii="Times New Roman" w:hAnsi="Times New Roman" w:cs="Times New Roman"/>
          <w:sz w:val="28"/>
          <w:szCs w:val="28"/>
        </w:rPr>
        <w:t>0</w:t>
      </w:r>
      <w:r w:rsidR="00131615">
        <w:rPr>
          <w:rFonts w:ascii="Times New Roman" w:hAnsi="Times New Roman" w:cs="Times New Roman"/>
          <w:sz w:val="28"/>
          <w:szCs w:val="28"/>
        </w:rPr>
        <w:t>7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r w:rsidR="00131615">
        <w:rPr>
          <w:rFonts w:ascii="Times New Roman" w:hAnsi="Times New Roman" w:cs="Times New Roman"/>
          <w:sz w:val="28"/>
          <w:szCs w:val="28"/>
        </w:rPr>
        <w:t>Крыловой Ольги Александровны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F55" w:rsidRDefault="00FB2F55" w:rsidP="00FB2F5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131615">
        <w:rPr>
          <w:rFonts w:ascii="Times New Roman" w:hAnsi="Times New Roman" w:cs="Times New Roman"/>
          <w:sz w:val="28"/>
          <w:szCs w:val="28"/>
        </w:rPr>
        <w:t>участковой избирательной комиссии  избирательного участка Калязинского района Тверской области № 307</w:t>
      </w:r>
      <w:r>
        <w:rPr>
          <w:rFonts w:ascii="Times New Roman" w:hAnsi="Times New Roman" w:cs="Times New Roman"/>
          <w:sz w:val="28"/>
          <w:szCs w:val="28"/>
        </w:rPr>
        <w:t xml:space="preserve"> Морозовой Елене Вячеславовне:</w:t>
      </w:r>
    </w:p>
    <w:p w:rsidR="00FB2F55" w:rsidRDefault="00FB2F55" w:rsidP="00FB2F5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организационное заседание по избранию секретаря  УИК, представить соответствующее решение в территориальную избирательную комиссию Калязинского района в срок до 08 августа 2019 года</w:t>
      </w:r>
    </w:p>
    <w:p w:rsidR="00131615" w:rsidRDefault="008E46E9" w:rsidP="0013161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131615" w:rsidRDefault="00BE4882" w:rsidP="0013161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15">
        <w:rPr>
          <w:rFonts w:ascii="Times New Roman" w:hAnsi="Times New Roman" w:cs="Times New Roman"/>
          <w:sz w:val="28"/>
          <w:szCs w:val="24"/>
        </w:rPr>
        <w:t>Возложить к</w:t>
      </w:r>
      <w:r w:rsidR="00DE1D87" w:rsidRPr="00131615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131615">
        <w:rPr>
          <w:rFonts w:ascii="Times New Roman" w:hAnsi="Times New Roman" w:cs="Times New Roman"/>
          <w:sz w:val="28"/>
          <w:szCs w:val="24"/>
        </w:rPr>
        <w:t>я</w:t>
      </w:r>
      <w:r w:rsidR="00DE1D87" w:rsidRPr="00131615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131615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131615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131615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A6BB9"/>
    <w:rsid w:val="0012559D"/>
    <w:rsid w:val="00127305"/>
    <w:rsid w:val="0013161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B2F55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F5A1-6378-4DDA-89FF-69B42452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42</cp:revision>
  <cp:lastPrinted>2019-07-26T11:32:00Z</cp:lastPrinted>
  <dcterms:created xsi:type="dcterms:W3CDTF">2015-09-21T08:47:00Z</dcterms:created>
  <dcterms:modified xsi:type="dcterms:W3CDTF">2019-07-26T11:32:00Z</dcterms:modified>
</cp:coreProperties>
</file>