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24"/>
        <w:gridCol w:w="3081"/>
        <w:gridCol w:w="10"/>
        <w:gridCol w:w="3085"/>
        <w:gridCol w:w="618"/>
      </w:tblGrid>
      <w:tr w:rsidR="009429CD" w:rsidRPr="00960D00" w:rsidTr="008E3186"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9429CD" w:rsidRPr="00BD68FC" w:rsidRDefault="009429CD" w:rsidP="0080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8FC">
              <w:rPr>
                <w:rFonts w:ascii="Times New Roman" w:hAnsi="Times New Roman" w:cs="Times New Roman"/>
                <w:sz w:val="28"/>
                <w:szCs w:val="28"/>
              </w:rPr>
              <w:t>21 октября 2019 г.</w:t>
            </w:r>
          </w:p>
        </w:tc>
        <w:tc>
          <w:tcPr>
            <w:tcW w:w="3091" w:type="dxa"/>
            <w:gridSpan w:val="2"/>
          </w:tcPr>
          <w:p w:rsidR="009429CD" w:rsidRPr="00BD68FC" w:rsidRDefault="009429CD" w:rsidP="0080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tcBorders>
              <w:bottom w:val="single" w:sz="4" w:space="0" w:color="auto"/>
            </w:tcBorders>
          </w:tcPr>
          <w:p w:rsidR="009429CD" w:rsidRPr="00BD68FC" w:rsidRDefault="009429CD" w:rsidP="00DD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8FC">
              <w:rPr>
                <w:rFonts w:ascii="Times New Roman" w:hAnsi="Times New Roman" w:cs="Times New Roman"/>
                <w:sz w:val="28"/>
                <w:szCs w:val="28"/>
              </w:rPr>
              <w:t>№ 92/5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BD68F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1A4389" w:rsidRPr="002034D4" w:rsidTr="008E3186">
        <w:trPr>
          <w:gridAfter w:val="1"/>
          <w:wAfter w:w="618" w:type="dxa"/>
        </w:trPr>
        <w:tc>
          <w:tcPr>
            <w:tcW w:w="3087" w:type="dxa"/>
            <w:tcBorders>
              <w:top w:val="single" w:sz="4" w:space="0" w:color="auto"/>
            </w:tcBorders>
          </w:tcPr>
          <w:p w:rsidR="001A4389" w:rsidRPr="002034D4" w:rsidRDefault="001A438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1A4389" w:rsidRDefault="001A438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</w:tcBorders>
          </w:tcPr>
          <w:p w:rsidR="001A4389" w:rsidRPr="002034D4" w:rsidRDefault="001A438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0C44E6" w:rsidRDefault="009429CD" w:rsidP="000C44E6">
      <w:pPr>
        <w:tabs>
          <w:tab w:val="left" w:pos="1134"/>
        </w:tabs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proofErr w:type="spellStart"/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Борисовской</w:t>
      </w:r>
      <w:proofErr w:type="spellEnd"/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О.С.</w:t>
      </w:r>
      <w:r w:rsidR="008E439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членом</w:t>
      </w:r>
      <w:r w:rsidR="006D5084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6D5084"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участковой</w:t>
      </w:r>
      <w:r w:rsidR="006D5084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6D5084"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избирательной комиссии </w:t>
      </w:r>
      <w:r w:rsidR="008E439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с правом решающего голоса </w:t>
      </w:r>
      <w:r w:rsidR="006D5084"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ED4C97" w:rsidRPr="00ED4C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="006D5084" w:rsidRPr="00F76897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457B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7B60"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457B60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07</w:t>
      </w:r>
    </w:p>
    <w:p w:rsidR="006D5084" w:rsidRPr="00F76897" w:rsidRDefault="008E4395" w:rsidP="006D508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связи с освобождением </w:t>
      </w:r>
      <w:r w:rsidR="009429CD">
        <w:rPr>
          <w:rFonts w:ascii="Times New Roman" w:eastAsia="Calibri" w:hAnsi="Times New Roman" w:cs="Times New Roman"/>
          <w:snapToGrid w:val="0"/>
          <w:sz w:val="28"/>
          <w:szCs w:val="28"/>
        </w:rPr>
        <w:t>Бугайского Ю.Н.</w:t>
      </w:r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от обязанностей члена участковой избирательной комиссии с </w:t>
      </w:r>
      <w:bookmarkStart w:id="0" w:name="_GoBack"/>
      <w:bookmarkEnd w:id="0"/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>правом решающего голоса избирательного участка Калязинского  района Тверской области № 3</w:t>
      </w:r>
      <w:r w:rsidR="009429CD">
        <w:rPr>
          <w:rFonts w:ascii="Times New Roman" w:eastAsia="Calibri" w:hAnsi="Times New Roman" w:cs="Times New Roman"/>
          <w:snapToGrid w:val="0"/>
          <w:sz w:val="28"/>
          <w:szCs w:val="28"/>
        </w:rPr>
        <w:t>07</w:t>
      </w:r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(постановление территориальной избирательной комиссии Калязинского района от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9429CD" w:rsidRPr="009429CD">
        <w:rPr>
          <w:rFonts w:ascii="Times New Roman" w:eastAsia="Calibri" w:hAnsi="Times New Roman" w:cs="Times New Roman"/>
          <w:snapToGrid w:val="0"/>
          <w:sz w:val="28"/>
          <w:szCs w:val="28"/>
        </w:rPr>
        <w:t>20 сентября 2019 г.</w:t>
      </w:r>
      <w:r w:rsidR="009429C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9429CD" w:rsidRPr="009429CD">
        <w:rPr>
          <w:rFonts w:ascii="Times New Roman" w:eastAsia="Calibri" w:hAnsi="Times New Roman" w:cs="Times New Roman"/>
          <w:snapToGrid w:val="0"/>
          <w:sz w:val="28"/>
          <w:szCs w:val="28"/>
        </w:rPr>
        <w:t>№91/576-4</w:t>
      </w:r>
      <w:r w:rsidR="00DD264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9429CD" w:rsidRPr="009429CD">
        <w:rPr>
          <w:rFonts w:ascii="Times New Roman" w:eastAsia="Calibri" w:hAnsi="Times New Roman" w:cs="Times New Roman"/>
          <w:snapToGrid w:val="0"/>
          <w:sz w:val="28"/>
          <w:szCs w:val="28"/>
        </w:rPr>
        <w:t>Об освобождении от</w:t>
      </w:r>
      <w:r w:rsidR="00DD264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9429CD" w:rsidRPr="009429CD">
        <w:rPr>
          <w:rFonts w:ascii="Times New Roman" w:eastAsia="Calibri" w:hAnsi="Times New Roman" w:cs="Times New Roman"/>
          <w:snapToGrid w:val="0"/>
          <w:sz w:val="28"/>
          <w:szCs w:val="28"/>
        </w:rPr>
        <w:t>обязанностей члена участковой избирательной комиссии  с правом решающего голоса избирательного участка Калязинского района Тверской области № 307 Бугайского Ю.Н.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>) и</w:t>
      </w:r>
      <w:proofErr w:type="gramEnd"/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со статьями 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</w:t>
      </w:r>
      <w:proofErr w:type="gramEnd"/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Тверской области от 07.04.2003 № 20-ЗО</w:t>
      </w:r>
      <w:r w:rsidR="006D5084"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территориальная избирательная комиссия </w:t>
      </w:r>
      <w:r w:rsidR="006D5084"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="006D5084"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="006D5084"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="006D5084" w:rsidRPr="00F76897">
        <w:rPr>
          <w:rFonts w:ascii="Times New Roman" w:eastAsia="Calibri" w:hAnsi="Times New Roman" w:cs="Times New Roman"/>
          <w:sz w:val="28"/>
        </w:rPr>
        <w:t>:</w:t>
      </w:r>
    </w:p>
    <w:p w:rsidR="006D5084" w:rsidRPr="008E4395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8E4395"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членом участковой избирательной комиссии с правом решающего голоса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ED4C97" w:rsidRPr="00ED4C97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 района</w:t>
      </w:r>
      <w:r w:rsidR="00ED4C97" w:rsidRPr="00ED4C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457B60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№ </w:t>
      </w:r>
      <w:r w:rsidR="00457B60" w:rsidRPr="00F7791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9429CD">
        <w:rPr>
          <w:rFonts w:ascii="Times New Roman" w:hAnsi="Times New Roman" w:cs="Times New Roman"/>
          <w:snapToGrid w:val="0"/>
          <w:sz w:val="28"/>
          <w:szCs w:val="28"/>
        </w:rPr>
        <w:t>07</w:t>
      </w:r>
      <w:r w:rsidR="00457B60" w:rsidRPr="00F7791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9429CD">
        <w:rPr>
          <w:rFonts w:ascii="Times New Roman" w:hAnsi="Times New Roman" w:cs="Times New Roman"/>
          <w:snapToGrid w:val="0"/>
          <w:sz w:val="28"/>
          <w:szCs w:val="28"/>
        </w:rPr>
        <w:t>Борисовскую</w:t>
      </w:r>
      <w:proofErr w:type="spellEnd"/>
      <w:r w:rsidR="009429CD">
        <w:rPr>
          <w:rFonts w:ascii="Times New Roman" w:hAnsi="Times New Roman" w:cs="Times New Roman"/>
          <w:snapToGrid w:val="0"/>
          <w:sz w:val="28"/>
          <w:szCs w:val="28"/>
        </w:rPr>
        <w:t xml:space="preserve"> Ольгу Сергеевну</w:t>
      </w:r>
      <w:r w:rsidRPr="008E4395">
        <w:rPr>
          <w:rFonts w:ascii="Times New Roman" w:hAnsi="Times New Roman" w:cs="Times New Roman"/>
          <w:sz w:val="28"/>
          <w:szCs w:val="28"/>
        </w:rPr>
        <w:t>,</w:t>
      </w:r>
      <w:r w:rsidRPr="00F77919">
        <w:rPr>
          <w:rFonts w:ascii="Times New Roman" w:hAnsi="Times New Roman" w:cs="Times New Roman"/>
          <w:sz w:val="28"/>
          <w:szCs w:val="28"/>
        </w:rPr>
        <w:t xml:space="preserve"> 19</w:t>
      </w:r>
      <w:r w:rsidR="009429CD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</w:t>
      </w:r>
      <w:r w:rsidR="008E4395">
        <w:rPr>
          <w:rFonts w:ascii="Times New Roman" w:eastAsia="Calibri" w:hAnsi="Times New Roman" w:cs="Times New Roman"/>
          <w:snapToGrid w:val="0"/>
          <w:sz w:val="28"/>
          <w:szCs w:val="28"/>
        </w:rPr>
        <w:t>имеющ</w:t>
      </w:r>
      <w:r w:rsidR="00E87CDD"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9429CD">
        <w:rPr>
          <w:rFonts w:ascii="Times New Roman" w:eastAsia="Calibri" w:hAnsi="Times New Roman" w:cs="Times New Roman"/>
          <w:snapToGrid w:val="0"/>
          <w:sz w:val="28"/>
          <w:szCs w:val="28"/>
        </w:rPr>
        <w:t>высшее</w:t>
      </w:r>
      <w:r w:rsidR="008E4395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образование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9429CD">
        <w:rPr>
          <w:rFonts w:ascii="Times New Roman" w:eastAsia="Calibri" w:hAnsi="Times New Roman" w:cs="Times New Roman"/>
          <w:snapToGrid w:val="0"/>
          <w:sz w:val="28"/>
          <w:szCs w:val="28"/>
        </w:rPr>
        <w:t>учителя</w:t>
      </w:r>
      <w:r w:rsidR="009429CD" w:rsidRPr="008E318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9429CD" w:rsidRPr="009429CD">
        <w:rPr>
          <w:rFonts w:ascii="Times New Roman" w:eastAsia="Calibri" w:hAnsi="Times New Roman" w:cs="Times New Roman"/>
          <w:snapToGrid w:val="0"/>
          <w:sz w:val="28"/>
          <w:szCs w:val="28"/>
        </w:rPr>
        <w:t>МОУ Зареченская основная общеобразовательная школа г.</w:t>
      </w:r>
      <w:r w:rsidR="009429C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9429CD" w:rsidRPr="009429C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Калязина, 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предложенн</w:t>
      </w:r>
      <w:r w:rsidR="00E87CDD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ую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 xml:space="preserve">назначения в состав участковой избирательной </w:t>
      </w:r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комиссии  </w:t>
      </w:r>
      <w:r w:rsidR="008E4395"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>собрание</w:t>
      </w:r>
      <w:r w:rsidR="008E4395">
        <w:rPr>
          <w:rFonts w:ascii="Times New Roman" w:eastAsia="Calibri" w:hAnsi="Times New Roman" w:cs="Times New Roman"/>
          <w:snapToGrid w:val="0"/>
          <w:sz w:val="28"/>
          <w:szCs w:val="28"/>
        </w:rPr>
        <w:t>м</w:t>
      </w:r>
      <w:r w:rsidR="008E4395"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избирателей по </w:t>
      </w:r>
      <w:r w:rsidR="009429CD" w:rsidRPr="009429CD">
        <w:rPr>
          <w:rFonts w:ascii="Times New Roman" w:eastAsia="Calibri" w:hAnsi="Times New Roman" w:cs="Times New Roman"/>
          <w:snapToGrid w:val="0"/>
          <w:sz w:val="28"/>
          <w:szCs w:val="28"/>
        </w:rPr>
        <w:t>месту работы</w:t>
      </w:r>
      <w:r w:rsidR="008E4395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6D5084" w:rsidRPr="007D6C69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26634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6634E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в информационно – </w:t>
      </w:r>
      <w:r w:rsidR="009429CD">
        <w:rPr>
          <w:rFonts w:ascii="Times New Roman" w:hAnsi="Times New Roman" w:cs="Times New Roman"/>
          <w:sz w:val="28"/>
          <w:szCs w:val="28"/>
        </w:rPr>
        <w:t>теле</w:t>
      </w:r>
      <w:r w:rsidRPr="0026634E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6D5084" w:rsidRPr="009932D7" w:rsidRDefault="006D5084" w:rsidP="006D5084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9932D7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9932D7">
        <w:rPr>
          <w:rFonts w:ascii="Times New Roman" w:hAnsi="Times New Roman" w:cs="Times New Roman"/>
          <w:sz w:val="28"/>
          <w:szCs w:val="24"/>
        </w:rPr>
        <w:t>онтроль исполнения настоящего постановления на председателя территориальной избирательной комиссии Калязинского</w:t>
      </w:r>
      <w:r w:rsidRPr="009932D7">
        <w:rPr>
          <w:rFonts w:ascii="Times New Roman" w:hAnsi="Times New Roman" w:cs="Times New Roman"/>
          <w:sz w:val="28"/>
          <w:szCs w:val="28"/>
        </w:rPr>
        <w:t xml:space="preserve"> района 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2D7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F7791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0C44E6" w:rsidRPr="00EA439A" w:rsidTr="0002072D">
        <w:tc>
          <w:tcPr>
            <w:tcW w:w="4219" w:type="dxa"/>
            <w:hideMark/>
          </w:tcPr>
          <w:p w:rsidR="000C44E6" w:rsidRPr="00EA439A" w:rsidRDefault="000C44E6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0C44E6" w:rsidRPr="00EA439A" w:rsidRDefault="000C44E6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0C44E6" w:rsidRPr="00EA439A" w:rsidRDefault="000C44E6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0C44E6" w:rsidRPr="00EA439A" w:rsidRDefault="000C44E6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0C44E6" w:rsidRPr="00EA439A" w:rsidTr="0002072D">
        <w:tc>
          <w:tcPr>
            <w:tcW w:w="4219" w:type="dxa"/>
          </w:tcPr>
          <w:p w:rsidR="000C44E6" w:rsidRPr="00EA439A" w:rsidRDefault="000C44E6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0C44E6" w:rsidRPr="00EA439A" w:rsidRDefault="000C44E6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0C44E6" w:rsidRPr="00EA439A" w:rsidRDefault="000C44E6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44E6" w:rsidRPr="00EA439A" w:rsidTr="0002072D">
        <w:tc>
          <w:tcPr>
            <w:tcW w:w="4219" w:type="dxa"/>
            <w:hideMark/>
          </w:tcPr>
          <w:p w:rsidR="000C44E6" w:rsidRPr="00EA439A" w:rsidRDefault="000C44E6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0C44E6" w:rsidRPr="00EA439A" w:rsidRDefault="000C44E6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0C44E6" w:rsidRPr="00EA439A" w:rsidRDefault="000C44E6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0C44E6" w:rsidRPr="00EA439A" w:rsidRDefault="00F5432E" w:rsidP="000C44E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60F6C" w:rsidRPr="008D0327" w:rsidSect="002E0D4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344"/>
    <w:rsid w:val="000527B6"/>
    <w:rsid w:val="000862BE"/>
    <w:rsid w:val="000C44E6"/>
    <w:rsid w:val="0012559D"/>
    <w:rsid w:val="00127305"/>
    <w:rsid w:val="00171FC3"/>
    <w:rsid w:val="001969E7"/>
    <w:rsid w:val="001A29D7"/>
    <w:rsid w:val="001A4389"/>
    <w:rsid w:val="002034D4"/>
    <w:rsid w:val="0026634E"/>
    <w:rsid w:val="0027415B"/>
    <w:rsid w:val="00296410"/>
    <w:rsid w:val="002E07DB"/>
    <w:rsid w:val="002E0D44"/>
    <w:rsid w:val="002F45A7"/>
    <w:rsid w:val="00350784"/>
    <w:rsid w:val="00383790"/>
    <w:rsid w:val="00442023"/>
    <w:rsid w:val="00457B60"/>
    <w:rsid w:val="00493E1F"/>
    <w:rsid w:val="004C1AE3"/>
    <w:rsid w:val="004E6558"/>
    <w:rsid w:val="0054709B"/>
    <w:rsid w:val="0056113E"/>
    <w:rsid w:val="0058142A"/>
    <w:rsid w:val="005A0369"/>
    <w:rsid w:val="005D6FA7"/>
    <w:rsid w:val="00604854"/>
    <w:rsid w:val="0066633E"/>
    <w:rsid w:val="006D5084"/>
    <w:rsid w:val="007128F8"/>
    <w:rsid w:val="0071334A"/>
    <w:rsid w:val="00752AFD"/>
    <w:rsid w:val="008277C0"/>
    <w:rsid w:val="00834B11"/>
    <w:rsid w:val="008C02F0"/>
    <w:rsid w:val="008C26F7"/>
    <w:rsid w:val="008D0327"/>
    <w:rsid w:val="008D2CD9"/>
    <w:rsid w:val="008E3186"/>
    <w:rsid w:val="008E4395"/>
    <w:rsid w:val="008E46E9"/>
    <w:rsid w:val="00900468"/>
    <w:rsid w:val="009429CD"/>
    <w:rsid w:val="009932D7"/>
    <w:rsid w:val="009A34BB"/>
    <w:rsid w:val="009C667F"/>
    <w:rsid w:val="00A07623"/>
    <w:rsid w:val="00A149F4"/>
    <w:rsid w:val="00A23EAF"/>
    <w:rsid w:val="00A31B2B"/>
    <w:rsid w:val="00AA38A2"/>
    <w:rsid w:val="00AA60E8"/>
    <w:rsid w:val="00AC393F"/>
    <w:rsid w:val="00AC4A54"/>
    <w:rsid w:val="00AF05E8"/>
    <w:rsid w:val="00B22BFF"/>
    <w:rsid w:val="00B45E6D"/>
    <w:rsid w:val="00B920D1"/>
    <w:rsid w:val="00BA7BF0"/>
    <w:rsid w:val="00BF0A47"/>
    <w:rsid w:val="00C04102"/>
    <w:rsid w:val="00C30531"/>
    <w:rsid w:val="00C37615"/>
    <w:rsid w:val="00C67641"/>
    <w:rsid w:val="00C84D8D"/>
    <w:rsid w:val="00D01EB3"/>
    <w:rsid w:val="00D062B3"/>
    <w:rsid w:val="00D26B3D"/>
    <w:rsid w:val="00D516C0"/>
    <w:rsid w:val="00D72E18"/>
    <w:rsid w:val="00DA56B3"/>
    <w:rsid w:val="00DD264F"/>
    <w:rsid w:val="00DD59F2"/>
    <w:rsid w:val="00DE12EA"/>
    <w:rsid w:val="00DE1D87"/>
    <w:rsid w:val="00DE5D13"/>
    <w:rsid w:val="00E127B3"/>
    <w:rsid w:val="00E60F6C"/>
    <w:rsid w:val="00E6149A"/>
    <w:rsid w:val="00E67BCD"/>
    <w:rsid w:val="00E7710C"/>
    <w:rsid w:val="00E87CDD"/>
    <w:rsid w:val="00ED4C97"/>
    <w:rsid w:val="00EE2A76"/>
    <w:rsid w:val="00F036C2"/>
    <w:rsid w:val="00F13B93"/>
    <w:rsid w:val="00F36B3C"/>
    <w:rsid w:val="00F5432E"/>
    <w:rsid w:val="00F77919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E4584-6974-4BA6-B378-5ACC66A5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467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54</cp:revision>
  <cp:lastPrinted>2019-10-11T08:56:00Z</cp:lastPrinted>
  <dcterms:created xsi:type="dcterms:W3CDTF">2015-09-21T08:47:00Z</dcterms:created>
  <dcterms:modified xsi:type="dcterms:W3CDTF">2019-10-11T08:59:00Z</dcterms:modified>
</cp:coreProperties>
</file>