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E" w:rsidRPr="0013419E" w:rsidRDefault="0013419E" w:rsidP="0013419E">
      <w:pPr>
        <w:spacing w:after="200"/>
        <w:jc w:val="center"/>
        <w:rPr>
          <w:rFonts w:eastAsia="Calibri" w:cs="Times New Roman"/>
          <w:b/>
          <w:szCs w:val="28"/>
        </w:rPr>
      </w:pPr>
      <w:r w:rsidRPr="0013419E">
        <w:rPr>
          <w:rFonts w:eastAsia="Calibri" w:cs="Times New Roman"/>
          <w:b/>
          <w:szCs w:val="28"/>
        </w:rPr>
        <w:t>ТЕРРИТОРИАЛЬНАЯ ИЗБИРАТЕЛЬНАЯ КОМИССИЯ КАЛЯЗИНСКОГО РАЙОНА</w:t>
      </w:r>
    </w:p>
    <w:p w:rsidR="0013419E" w:rsidRPr="0013419E" w:rsidRDefault="0013419E" w:rsidP="0013419E">
      <w:pPr>
        <w:spacing w:after="200" w:line="360" w:lineRule="auto"/>
        <w:jc w:val="center"/>
        <w:rPr>
          <w:rFonts w:eastAsia="Calibri" w:cs="Times New Roman"/>
          <w:b/>
          <w:szCs w:val="28"/>
        </w:rPr>
      </w:pPr>
      <w:r w:rsidRPr="0013419E">
        <w:rPr>
          <w:rFonts w:eastAsia="Calibri" w:cs="Times New Roman"/>
          <w:b/>
          <w:szCs w:val="28"/>
        </w:rPr>
        <w:t>ПОСТАНОВЛЕНИЕ</w:t>
      </w:r>
    </w:p>
    <w:tbl>
      <w:tblPr>
        <w:tblStyle w:val="2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091"/>
        <w:gridCol w:w="3703"/>
      </w:tblGrid>
      <w:tr w:rsidR="0013419E" w:rsidRPr="0013419E" w:rsidTr="009B34CF">
        <w:tc>
          <w:tcPr>
            <w:tcW w:w="3111" w:type="dxa"/>
            <w:tcBorders>
              <w:bottom w:val="single" w:sz="4" w:space="0" w:color="auto"/>
            </w:tcBorders>
          </w:tcPr>
          <w:p w:rsidR="0013419E" w:rsidRPr="0013419E" w:rsidRDefault="00F448C7" w:rsidP="00134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23</w:t>
            </w:r>
            <w:r w:rsidR="0013419E" w:rsidRPr="001341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419E" w:rsidRPr="0013419E">
              <w:rPr>
                <w:rFonts w:ascii="Times New Roman" w:eastAsia="Calibri" w:hAnsi="Times New Roman" w:cs="Times New Roman"/>
                <w:sz w:val="28"/>
                <w:szCs w:val="28"/>
              </w:rPr>
              <w:t>января  2020 г.</w:t>
            </w:r>
          </w:p>
        </w:tc>
        <w:tc>
          <w:tcPr>
            <w:tcW w:w="3091" w:type="dxa"/>
          </w:tcPr>
          <w:p w:rsidR="0013419E" w:rsidRPr="0013419E" w:rsidRDefault="0013419E" w:rsidP="00134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13419E" w:rsidRPr="0013419E" w:rsidRDefault="0013419E" w:rsidP="00134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19E">
              <w:rPr>
                <w:rFonts w:ascii="Times New Roman" w:eastAsia="Calibri" w:hAnsi="Times New Roman" w:cs="Times New Roman"/>
                <w:sz w:val="28"/>
                <w:szCs w:val="28"/>
              </w:rPr>
              <w:t>№ 95/585-4</w:t>
            </w:r>
          </w:p>
        </w:tc>
      </w:tr>
    </w:tbl>
    <w:p w:rsidR="0013419E" w:rsidRPr="0013419E" w:rsidRDefault="0013419E" w:rsidP="0013419E">
      <w:pPr>
        <w:jc w:val="center"/>
        <w:rPr>
          <w:szCs w:val="28"/>
        </w:rPr>
      </w:pPr>
      <w:r w:rsidRPr="0013419E">
        <w:rPr>
          <w:rFonts w:eastAsia="Calibri" w:cs="Times New Roman"/>
          <w:szCs w:val="28"/>
        </w:rPr>
        <w:t>г. Калязин</w:t>
      </w:r>
    </w:p>
    <w:p w:rsidR="004964D4" w:rsidRPr="0013419E" w:rsidRDefault="004964D4" w:rsidP="004964D4">
      <w:pPr>
        <w:spacing w:before="360" w:after="360"/>
        <w:jc w:val="center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Об организации обучения членов избирательных комиссий</w:t>
      </w:r>
      <w:r w:rsidR="00A96397">
        <w:rPr>
          <w:rFonts w:eastAsia="Times New Roman" w:cs="Times New Roman"/>
          <w:b/>
          <w:szCs w:val="28"/>
          <w:lang w:eastAsia="ru-RU"/>
        </w:rPr>
        <w:t>, резерва составов участковых избирательных комиссий</w:t>
      </w:r>
      <w:r w:rsidRPr="0013419E">
        <w:rPr>
          <w:rFonts w:eastAsia="Times New Roman" w:cs="Times New Roman"/>
          <w:b/>
          <w:szCs w:val="28"/>
          <w:lang w:eastAsia="ru-RU"/>
        </w:rPr>
        <w:t xml:space="preserve"> </w:t>
      </w:r>
      <w:r w:rsidRPr="0013419E">
        <w:rPr>
          <w:rFonts w:eastAsia="Times New Roman" w:cs="Times New Roman"/>
          <w:b/>
          <w:szCs w:val="28"/>
          <w:lang w:eastAsia="ru-RU"/>
        </w:rPr>
        <w:br/>
        <w:t xml:space="preserve"> в 2020 году</w:t>
      </w:r>
    </w:p>
    <w:p w:rsidR="000D114A" w:rsidRPr="0013419E" w:rsidRDefault="000D114A" w:rsidP="00F83E1A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proofErr w:type="gramStart"/>
      <w:r w:rsidRPr="0013419E">
        <w:rPr>
          <w:rFonts w:eastAsia="Times New Roman" w:cs="Times New Roman"/>
          <w:szCs w:val="28"/>
          <w:lang w:eastAsia="ru-RU"/>
        </w:rPr>
        <w:t xml:space="preserve">Заслушав и обсудив информацию председателя территориальной избирательной комиссии Калязинского района Емельяновой М.Н.  </w:t>
      </w:r>
      <w:r w:rsidR="0013419E" w:rsidRPr="0013419E">
        <w:rPr>
          <w:rFonts w:eastAsia="Times New Roman" w:cs="Times New Roman"/>
          <w:szCs w:val="28"/>
          <w:lang w:eastAsia="ru-RU"/>
        </w:rPr>
        <w:t>о</w:t>
      </w:r>
      <w:r w:rsidR="004964D4" w:rsidRPr="0013419E">
        <w:rPr>
          <w:rFonts w:eastAsia="Times New Roman" w:cs="Times New Roman"/>
          <w:szCs w:val="28"/>
          <w:lang w:eastAsia="ru-RU"/>
        </w:rPr>
        <w:t xml:space="preserve"> Плане мероприятий по обучению членов избирательных комиссий и других участников избирательного процесса в Калязинском района на 2019 год</w:t>
      </w:r>
      <w:r w:rsidRPr="0013419E">
        <w:rPr>
          <w:rFonts w:eastAsia="Times New Roman" w:cs="Times New Roman"/>
          <w:szCs w:val="28"/>
          <w:lang w:eastAsia="ru-RU"/>
        </w:rPr>
        <w:t>, в соответствии со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 статьей 22  Избирательного</w:t>
      </w:r>
      <w:proofErr w:type="gramEnd"/>
      <w:r w:rsidRPr="0013419E">
        <w:rPr>
          <w:rFonts w:eastAsia="Times New Roman" w:cs="Times New Roman"/>
          <w:szCs w:val="28"/>
          <w:lang w:eastAsia="ru-RU"/>
        </w:rPr>
        <w:t xml:space="preserve"> кодекса Тверской области от 07.04.2003 года № 20-ЗО, 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с постановлением территориальной избирательной комиссии Калязинского района от </w:t>
      </w:r>
      <w:r w:rsidR="00F448C7">
        <w:rPr>
          <w:rFonts w:eastAsia="Times New Roman" w:cs="Times New Roman"/>
          <w:szCs w:val="28"/>
          <w:lang w:eastAsia="ru-RU"/>
        </w:rPr>
        <w:t>23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 января  2020 г.</w:t>
      </w:r>
      <w:r w:rsidR="00F448C7">
        <w:rPr>
          <w:rFonts w:eastAsia="Times New Roman" w:cs="Times New Roman"/>
          <w:szCs w:val="28"/>
          <w:lang w:eastAsia="ru-RU"/>
        </w:rPr>
        <w:t xml:space="preserve"> 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№ 95/583-4 «О Плане работы  территориальной избирательной комиссии Калязинского района  на 2020 год» </w:t>
      </w:r>
      <w:r w:rsidRPr="0013419E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13419E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>Утвердить План обучения членов территориальной избирательной комиссии Калязинского района в 2020 году  (Приложение № 1).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>Утвердить План обучения членов участковых избирательных комиссий</w:t>
      </w:r>
      <w:r w:rsidR="00A96397">
        <w:rPr>
          <w:szCs w:val="28"/>
        </w:rPr>
        <w:t xml:space="preserve">, </w:t>
      </w:r>
      <w:r w:rsidRPr="0013419E">
        <w:rPr>
          <w:szCs w:val="28"/>
        </w:rPr>
        <w:t xml:space="preserve"> </w:t>
      </w:r>
      <w:r w:rsidR="00A96397" w:rsidRPr="00A96397">
        <w:rPr>
          <w:szCs w:val="28"/>
        </w:rPr>
        <w:t xml:space="preserve">резерва составов участковых избирательных комиссий </w:t>
      </w:r>
      <w:r w:rsidR="00A96397" w:rsidRPr="00A96397">
        <w:rPr>
          <w:szCs w:val="28"/>
        </w:rPr>
        <w:br/>
      </w:r>
      <w:r w:rsidRPr="0013419E">
        <w:rPr>
          <w:szCs w:val="28"/>
        </w:rPr>
        <w:t>в 2020 году (Приложение № 2).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lastRenderedPageBreak/>
        <w:t>Направить настоящее постанов</w:t>
      </w:r>
      <w:r w:rsidR="00F448C7">
        <w:rPr>
          <w:szCs w:val="28"/>
        </w:rPr>
        <w:t>ление в избирательную комиссию Т</w:t>
      </w:r>
      <w:r w:rsidRPr="0013419E">
        <w:rPr>
          <w:szCs w:val="28"/>
        </w:rPr>
        <w:t>верской области не позднее 31 января 2020 года.</w:t>
      </w:r>
    </w:p>
    <w:p w:rsidR="004964D4" w:rsidRPr="0013419E" w:rsidRDefault="000D114A" w:rsidP="004964D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13419E">
        <w:rPr>
          <w:rFonts w:eastAsia="Calibri" w:cs="Times New Roman"/>
          <w:szCs w:val="28"/>
        </w:rPr>
        <w:t>Разместить</w:t>
      </w:r>
      <w:proofErr w:type="gramEnd"/>
      <w:r w:rsidRPr="0013419E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964D4" w:rsidRPr="0013419E" w:rsidRDefault="004964D4" w:rsidP="004964D4">
      <w:pPr>
        <w:numPr>
          <w:ilvl w:val="0"/>
          <w:numId w:val="1"/>
        </w:numPr>
        <w:tabs>
          <w:tab w:val="left" w:pos="1134"/>
        </w:tabs>
        <w:spacing w:line="360" w:lineRule="auto"/>
        <w:ind w:left="57" w:firstLine="709"/>
        <w:contextualSpacing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 xml:space="preserve"> 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p w:rsidR="000D114A" w:rsidRPr="0013419E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4964D4" w:rsidRPr="004964D4" w:rsidTr="009B34CF">
        <w:tc>
          <w:tcPr>
            <w:tcW w:w="4219" w:type="dxa"/>
            <w:hideMark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4964D4" w:rsidRPr="004964D4" w:rsidTr="009B34CF">
        <w:tc>
          <w:tcPr>
            <w:tcW w:w="4219" w:type="dxa"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964D4" w:rsidRPr="004964D4" w:rsidTr="009B34CF">
        <w:tc>
          <w:tcPr>
            <w:tcW w:w="4219" w:type="dxa"/>
            <w:hideMark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И.В. Богова</w:t>
            </w:r>
          </w:p>
        </w:tc>
      </w:tr>
    </w:tbl>
    <w:p w:rsidR="000D114A" w:rsidRPr="0013419E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</w:p>
    <w:p w:rsidR="000D114A" w:rsidRPr="0013419E" w:rsidRDefault="000D114A" w:rsidP="000D114A">
      <w:pPr>
        <w:ind w:left="9923"/>
        <w:rPr>
          <w:rFonts w:eastAsia="Times New Roman" w:cs="Times New Roman"/>
          <w:bCs/>
          <w:szCs w:val="28"/>
          <w:lang w:eastAsia="ru-RU"/>
        </w:rPr>
      </w:pPr>
    </w:p>
    <w:p w:rsidR="000D114A" w:rsidRPr="0013419E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13419E" w:rsidSect="009B3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lastRenderedPageBreak/>
        <w:t>Приложение</w:t>
      </w:r>
      <w:r w:rsidR="0013419E" w:rsidRPr="0013419E">
        <w:rPr>
          <w:rFonts w:eastAsia="Calibri" w:cs="Times New Roman"/>
          <w:szCs w:val="28"/>
        </w:rPr>
        <w:t xml:space="preserve"> №1</w:t>
      </w: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 xml:space="preserve"> от </w:t>
      </w:r>
      <w:r w:rsidR="00F448C7">
        <w:rPr>
          <w:rFonts w:eastAsia="Calibri" w:cs="Times New Roman"/>
          <w:szCs w:val="28"/>
        </w:rPr>
        <w:t>23</w:t>
      </w:r>
      <w:r w:rsidR="0013419E" w:rsidRPr="0013419E">
        <w:rPr>
          <w:rFonts w:eastAsia="Calibri" w:cs="Times New Roman"/>
          <w:szCs w:val="28"/>
        </w:rPr>
        <w:t xml:space="preserve"> января  2020 г.</w:t>
      </w:r>
      <w:r w:rsidR="0013419E" w:rsidRPr="0013419E">
        <w:rPr>
          <w:rFonts w:eastAsia="Calibri" w:cs="Times New Roman"/>
          <w:szCs w:val="28"/>
        </w:rPr>
        <w:tab/>
        <w:t xml:space="preserve"> № 95/585-4</w:t>
      </w:r>
    </w:p>
    <w:p w:rsidR="000D114A" w:rsidRPr="0013419E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13419E" w:rsidRPr="0013419E" w:rsidRDefault="0013419E" w:rsidP="0013419E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="00476135" w:rsidRPr="00476135">
        <w:rPr>
          <w:rFonts w:eastAsia="Times New Roman" w:cs="Times New Roman"/>
          <w:b/>
          <w:szCs w:val="28"/>
          <w:lang w:eastAsia="ru-RU"/>
        </w:rPr>
        <w:t xml:space="preserve">членов территориальной избирательной комиссии Калязинского района в 2020 году  </w:t>
      </w:r>
    </w:p>
    <w:p w:rsidR="0013419E" w:rsidRPr="0013419E" w:rsidRDefault="0013419E" w:rsidP="0013419E">
      <w:pPr>
        <w:spacing w:line="324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13419E" w:rsidRPr="0013419E" w:rsidRDefault="0013419E" w:rsidP="0013419E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13419E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="00476135" w:rsidRPr="00476135">
        <w:rPr>
          <w:rFonts w:eastAsia="TimesNewRomanPSMT" w:cs="Times New Roman"/>
          <w:szCs w:val="28"/>
          <w:lang w:eastAsia="ru-RU"/>
        </w:rPr>
        <w:t xml:space="preserve">территориальной избирательной комиссии Калязинского района </w:t>
      </w:r>
      <w:r w:rsidR="00476135">
        <w:rPr>
          <w:rFonts w:eastAsia="TimesNewRomanPSMT" w:cs="Times New Roman"/>
          <w:szCs w:val="28"/>
          <w:lang w:eastAsia="ru-RU"/>
        </w:rPr>
        <w:t>(далее – ТИК Калязинского района)</w:t>
      </w:r>
      <w:r w:rsidRPr="0013419E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13419E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13419E">
        <w:rPr>
          <w:rFonts w:eastAsia="TimesNewRomanPSMT" w:cs="Times New Roman"/>
          <w:szCs w:val="28"/>
          <w:lang w:eastAsia="ru-RU"/>
        </w:rPr>
        <w:t>.</w:t>
      </w:r>
    </w:p>
    <w:p w:rsidR="0013419E" w:rsidRPr="0013419E" w:rsidRDefault="0013419E" w:rsidP="0013419E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13419E">
        <w:rPr>
          <w:rFonts w:eastAsia="Times New Roman" w:cs="Times New Roman"/>
          <w:szCs w:val="28"/>
          <w:lang w:eastAsia="ru-RU"/>
        </w:rPr>
        <w:t>заместител</w:t>
      </w:r>
      <w:r w:rsidR="00476135">
        <w:rPr>
          <w:rFonts w:eastAsia="Times New Roman" w:cs="Times New Roman"/>
          <w:szCs w:val="28"/>
          <w:lang w:eastAsia="ru-RU"/>
        </w:rPr>
        <w:t>ь</w:t>
      </w:r>
      <w:r w:rsidRPr="0013419E">
        <w:rPr>
          <w:rFonts w:eastAsia="Times New Roman" w:cs="Times New Roman"/>
          <w:szCs w:val="28"/>
          <w:lang w:eastAsia="ru-RU"/>
        </w:rPr>
        <w:t xml:space="preserve"> председател</w:t>
      </w:r>
      <w:r w:rsidR="00476135">
        <w:rPr>
          <w:rFonts w:eastAsia="Times New Roman" w:cs="Times New Roman"/>
          <w:szCs w:val="28"/>
          <w:lang w:eastAsia="ru-RU"/>
        </w:rPr>
        <w:t>я</w:t>
      </w:r>
      <w:r w:rsidRPr="0013419E">
        <w:rPr>
          <w:rFonts w:eastAsia="Times New Roman" w:cs="Times New Roman"/>
          <w:szCs w:val="28"/>
          <w:lang w:eastAsia="ru-RU"/>
        </w:rPr>
        <w:t>, секретар</w:t>
      </w:r>
      <w:r w:rsidR="00476135">
        <w:rPr>
          <w:rFonts w:eastAsia="Times New Roman" w:cs="Times New Roman"/>
          <w:szCs w:val="28"/>
          <w:lang w:eastAsia="ru-RU"/>
        </w:rPr>
        <w:t>ь</w:t>
      </w:r>
      <w:r w:rsidRPr="0013419E">
        <w:rPr>
          <w:rFonts w:eastAsia="Times New Roman" w:cs="Times New Roman"/>
          <w:szCs w:val="28"/>
          <w:lang w:eastAsia="ru-RU"/>
        </w:rPr>
        <w:t xml:space="preserve">, члены </w:t>
      </w:r>
      <w:r w:rsidR="00476135">
        <w:rPr>
          <w:rFonts w:eastAsia="TimesNewRomanPSMT" w:cs="Times New Roman"/>
          <w:szCs w:val="28"/>
          <w:lang w:eastAsia="ru-RU"/>
        </w:rPr>
        <w:t>ТИК Калязинского района</w:t>
      </w:r>
      <w:r w:rsidRPr="0013419E">
        <w:rPr>
          <w:rFonts w:eastAsia="Times New Roman" w:cs="Times New Roman"/>
          <w:szCs w:val="28"/>
          <w:lang w:eastAsia="ru-RU"/>
        </w:rPr>
        <w:t xml:space="preserve">. </w:t>
      </w:r>
    </w:p>
    <w:p w:rsidR="0013419E" w:rsidRPr="0013419E" w:rsidRDefault="0013419E" w:rsidP="0013419E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13419E">
        <w:rPr>
          <w:rFonts w:eastAsia="Times New Roman" w:cs="Times New Roman"/>
          <w:szCs w:val="28"/>
          <w:lang w:eastAsia="ru-RU"/>
        </w:rPr>
        <w:t xml:space="preserve"> – очная, заочная, тестирование. </w:t>
      </w:r>
    </w:p>
    <w:p w:rsidR="0013419E" w:rsidRPr="0013419E" w:rsidRDefault="0013419E" w:rsidP="0013419E">
      <w:pPr>
        <w:spacing w:line="324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Рабочий блокнот участковой избирательной комиссии.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13419E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13419E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>Методическое пособие «Схема действий УИК в день голосования».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13419E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13419E">
        <w:rPr>
          <w:rFonts w:eastAsia="Times New Roman" w:cs="Times New Roman"/>
          <w:b/>
          <w:szCs w:val="28"/>
          <w:lang w:eastAsia="ru-RU"/>
        </w:rPr>
        <w:t>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lastRenderedPageBreak/>
        <w:t>Методическое пособие «Конфликтные ситуации в избирательном процессе».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Методическое пособие «Схема действий УИК в день, предшествующий дню голосования, и в день голосования».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Сборник задач и тестов для членов избирательных комиссий.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>Методическое пособие оператора горячей линии избирательной комиссии.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 xml:space="preserve">Обучающий </w:t>
      </w:r>
      <w:r w:rsidR="00F448C7" w:rsidRPr="0013419E">
        <w:rPr>
          <w:rFonts w:eastAsia="Times New Roman" w:cs="Times New Roman"/>
          <w:bCs/>
          <w:szCs w:val="28"/>
          <w:lang w:eastAsia="ru-RU"/>
        </w:rPr>
        <w:t>Интернет-ресурс</w:t>
      </w:r>
      <w:r w:rsidRPr="0013419E">
        <w:rPr>
          <w:rFonts w:eastAsia="Times New Roman" w:cs="Times New Roman"/>
          <w:bCs/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13419E">
        <w:rPr>
          <w:rFonts w:eastAsia="Times New Roman" w:cs="Times New Roman"/>
          <w:bCs/>
          <w:szCs w:val="28"/>
          <w:lang w:val="en-US" w:eastAsia="ru-RU"/>
        </w:rPr>
        <w:t>www</w:t>
      </w:r>
      <w:r w:rsidRPr="0013419E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13419E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13419E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13419E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13419E">
        <w:rPr>
          <w:rFonts w:eastAsia="Times New Roman" w:cs="Times New Roman"/>
          <w:bCs/>
          <w:szCs w:val="28"/>
          <w:lang w:eastAsia="ru-RU"/>
        </w:rPr>
        <w:t>.</w:t>
      </w:r>
    </w:p>
    <w:p w:rsidR="0013419E" w:rsidRPr="0013419E" w:rsidRDefault="0013419E" w:rsidP="0013419E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419E">
        <w:rPr>
          <w:rFonts w:eastAsia="Times New Roman" w:cs="Times New Roman"/>
          <w:bCs/>
          <w:szCs w:val="28"/>
          <w:lang w:eastAsia="ru-RU"/>
        </w:rPr>
        <w:t xml:space="preserve">Обучающий </w:t>
      </w:r>
      <w:r w:rsidR="00F448C7" w:rsidRPr="0013419E">
        <w:rPr>
          <w:rFonts w:eastAsia="Times New Roman" w:cs="Times New Roman"/>
          <w:bCs/>
          <w:szCs w:val="28"/>
          <w:lang w:eastAsia="ru-RU"/>
        </w:rPr>
        <w:t>Интернет-ресурс</w:t>
      </w:r>
      <w:r w:rsidRPr="0013419E">
        <w:rPr>
          <w:rFonts w:eastAsia="Times New Roman" w:cs="Times New Roman"/>
          <w:bCs/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8" w:history="1">
        <w:r w:rsidRPr="0013419E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www</w:t>
        </w:r>
        <w:r w:rsidRPr="0013419E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13419E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molodayatver</w:t>
        </w:r>
        <w:proofErr w:type="spellEnd"/>
        <w:r w:rsidRPr="0013419E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13419E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13419E">
        <w:rPr>
          <w:rFonts w:eastAsia="Times New Roman" w:cs="Times New Roman"/>
          <w:bCs/>
          <w:szCs w:val="28"/>
          <w:lang w:eastAsia="ru-RU"/>
        </w:rPr>
        <w:t>.</w:t>
      </w:r>
    </w:p>
    <w:p w:rsidR="0013419E" w:rsidRPr="0013419E" w:rsidRDefault="0013419E" w:rsidP="0013419E">
      <w:pPr>
        <w:spacing w:line="32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13419E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="009648EA">
        <w:rPr>
          <w:rFonts w:eastAsia="TimesNewRomanPSMT" w:cs="Times New Roman"/>
          <w:szCs w:val="28"/>
          <w:lang w:eastAsia="ru-RU"/>
        </w:rPr>
        <w:t>ТИК Калязинского района</w:t>
      </w:r>
      <w:r w:rsidRPr="0013419E">
        <w:rPr>
          <w:rFonts w:eastAsia="Times New Roman" w:cs="Times New Roman"/>
          <w:szCs w:val="28"/>
          <w:lang w:eastAsia="ru-RU"/>
        </w:rPr>
        <w:t>.</w:t>
      </w:r>
    </w:p>
    <w:p w:rsidR="0013419E" w:rsidRPr="0013419E" w:rsidRDefault="0013419E" w:rsidP="0013419E">
      <w:pPr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13419E">
      <w:pPr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13419E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3419E" w:rsidRPr="0013419E" w:rsidSect="009B34CF">
          <w:headerReference w:type="default" r:id="rId9"/>
          <w:foot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419E" w:rsidRPr="0013419E" w:rsidRDefault="0013419E" w:rsidP="0013419E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3419E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13419E" w:rsidRPr="0013419E" w:rsidRDefault="0013419E" w:rsidP="0013419E">
      <w:pPr>
        <w:rPr>
          <w:rFonts w:eastAsia="Times New Roman" w:cs="Times New Roman"/>
          <w:szCs w:val="28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29"/>
        <w:gridCol w:w="3969"/>
        <w:gridCol w:w="1559"/>
        <w:gridCol w:w="1985"/>
        <w:gridCol w:w="1416"/>
        <w:gridCol w:w="1701"/>
        <w:gridCol w:w="1702"/>
      </w:tblGrid>
      <w:tr w:rsidR="0013419E" w:rsidRPr="0013419E" w:rsidTr="00F448C7">
        <w:trPr>
          <w:cantSplit/>
          <w:trHeight w:val="870"/>
          <w:tblHeader/>
        </w:trPr>
        <w:tc>
          <w:tcPr>
            <w:tcW w:w="539" w:type="dxa"/>
            <w:textDirection w:val="btLr"/>
            <w:vAlign w:val="center"/>
          </w:tcPr>
          <w:p w:rsidR="0013419E" w:rsidRPr="0013419E" w:rsidRDefault="0013419E" w:rsidP="0013419E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6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2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13419E" w:rsidRPr="0013419E" w:rsidTr="00F448C7">
        <w:trPr>
          <w:trHeight w:val="176"/>
          <w:tblHeader/>
        </w:trPr>
        <w:tc>
          <w:tcPr>
            <w:tcW w:w="53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419E" w:rsidRPr="0013419E" w:rsidTr="00F448C7">
        <w:trPr>
          <w:trHeight w:val="594"/>
        </w:trPr>
        <w:tc>
          <w:tcPr>
            <w:tcW w:w="14600" w:type="dxa"/>
            <w:gridSpan w:val="8"/>
            <w:vAlign w:val="center"/>
          </w:tcPr>
          <w:p w:rsidR="0013419E" w:rsidRPr="0013419E" w:rsidRDefault="0013419E" w:rsidP="00F448C7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</w:t>
            </w:r>
            <w:r w:rsidR="00FC47B2" w:rsidRPr="009648EA">
              <w:rPr>
                <w:rFonts w:eastAsia="TimesNewRomanPSMT" w:cs="Times New Roman"/>
                <w:b/>
                <w:sz w:val="24"/>
                <w:szCs w:val="24"/>
                <w:lang w:eastAsia="ru-RU"/>
              </w:rPr>
              <w:t>ТИК Калязинского района</w:t>
            </w:r>
            <w:r w:rsidR="00FC47B2"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вопросам подготовки и проведения выборов в Единый день голосования</w:t>
            </w:r>
          </w:p>
        </w:tc>
      </w:tr>
      <w:tr w:rsidR="0013419E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13419E" w:rsidRPr="0013419E" w:rsidRDefault="0013419E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13419E" w:rsidRPr="0013419E" w:rsidRDefault="00FC47B2" w:rsidP="006C701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13419E" w:rsidRPr="0013419E" w:rsidRDefault="0013419E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</w:p>
          <w:p w:rsidR="0013419E" w:rsidRPr="0013419E" w:rsidRDefault="0013419E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13419E" w:rsidRPr="0013419E" w:rsidRDefault="00FC47B2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13419E" w:rsidRPr="0013419E" w:rsidRDefault="00FC47B2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spacing w:before="120" w:after="120"/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расчета календарных сроков избирательных действий</w:t>
            </w:r>
            <w:r w:rsidRPr="009648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выборов.</w:t>
            </w:r>
          </w:p>
          <w:p w:rsidR="006C7016" w:rsidRPr="0013419E" w:rsidRDefault="006C7016" w:rsidP="00F84006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Полномочия органов местного самоуправления при назначении выборов в органы МСУ.</w:t>
            </w:r>
          </w:p>
          <w:p w:rsidR="006C7016" w:rsidRPr="0013419E" w:rsidRDefault="006C7016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Постановления, принимаемые ТИК в период подготовки и проведения выборов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Выдвижение кандидатов в порядке самовыдвижения, кандидатов, выдвинутых избирательными 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lastRenderedPageBreak/>
              <w:t>объединениями, их регистрация.</w:t>
            </w:r>
          </w:p>
          <w:p w:rsidR="006C7016" w:rsidRPr="0013419E" w:rsidRDefault="006C7016" w:rsidP="0013419E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6C7016" w:rsidRPr="0013419E" w:rsidRDefault="006C7016" w:rsidP="0013419E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кандидатов. Отказ в регистрации и практика рассмотрения жалоб на  указанные решения.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6C7016" w:rsidRPr="0013419E" w:rsidRDefault="006C7016" w:rsidP="0013419E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ТИК по проверке достоверности сведений, представленных кандидатами</w:t>
            </w:r>
            <w:r w:rsidRPr="009648EA">
              <w:rPr>
                <w:rFonts w:eastAsia="Times New Roman" w:cs="Times New Roman"/>
                <w:sz w:val="24"/>
                <w:szCs w:val="24"/>
                <w:lang w:eastAsia="x-none"/>
              </w:rPr>
              <w:t>. Изучение ошибок, допущенных при оформлении документов в ходе избирательной кампании 2019 года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июнь-июль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Информационное обеспечение выборов. </w:t>
            </w:r>
          </w:p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Контроль за проведением предвыборной агитации.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изготовлением избирательных бюллетеней. Утверждение текста </w:t>
            </w: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избирательного бюллетеня.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контроль.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списком избирателей. </w:t>
            </w:r>
          </w:p>
          <w:p w:rsidR="006C7016" w:rsidRPr="0013419E" w:rsidRDefault="006C7016" w:rsidP="00F840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списка избирателей.</w:t>
            </w:r>
          </w:p>
          <w:p w:rsidR="006C7016" w:rsidRPr="0013419E" w:rsidRDefault="006C7016" w:rsidP="00F840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Избирательные действия при работе со списком избирателей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Организация работы избирательных комиссий в день, предшествующий голосованию, и в день голосования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выборов.</w:t>
            </w:r>
          </w:p>
          <w:p w:rsidR="006C7016" w:rsidRPr="0013419E" w:rsidRDefault="006C7016" w:rsidP="00F8400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О</w:t>
            </w:r>
            <w:r w:rsidRPr="009648EA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работы 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ТИК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648EA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9648EA" w:rsidRPr="0013419E" w:rsidRDefault="009648EA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9648EA" w:rsidRDefault="009648EA" w:rsidP="009648EA">
            <w:pPr>
              <w:jc w:val="center"/>
            </w:pPr>
            <w:r w:rsidRPr="00E43D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</w:t>
            </w:r>
            <w:r w:rsidRPr="00E43D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секретарь, члены </w:t>
            </w:r>
            <w:r w:rsidRPr="00E43DFF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9648EA" w:rsidRPr="0013419E" w:rsidRDefault="009648EA" w:rsidP="0013419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избирательных комиссий к единому дню </w:t>
            </w: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голосования</w:t>
            </w:r>
          </w:p>
        </w:tc>
        <w:tc>
          <w:tcPr>
            <w:tcW w:w="1559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ТИК Калязинского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6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48EA" w:rsidRPr="0013419E" w:rsidRDefault="009648EA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лекция, практическое </w:t>
            </w: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2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lastRenderedPageBreak/>
              <w:t xml:space="preserve">ТИК Калязинского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9648EA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9648EA" w:rsidRPr="0013419E" w:rsidRDefault="009648EA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9648EA" w:rsidRDefault="009648EA" w:rsidP="009648EA">
            <w:pPr>
              <w:jc w:val="center"/>
            </w:pPr>
            <w:r w:rsidRPr="00E43D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E43DFF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9648EA" w:rsidRPr="0013419E" w:rsidRDefault="00F84006" w:rsidP="0013419E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9648EA"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48EA" w:rsidRPr="0013419E" w:rsidRDefault="009648EA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2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</w:tbl>
    <w:p w:rsidR="0013419E" w:rsidRPr="0013419E" w:rsidRDefault="0013419E" w:rsidP="0013419E">
      <w:pPr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13419E" w:rsidRPr="0013419E" w:rsidRDefault="0013419E" w:rsidP="006252B9">
      <w:pPr>
        <w:rPr>
          <w:rFonts w:eastAsia="Calibri" w:cs="Times New Roman"/>
          <w:b/>
          <w:szCs w:val="28"/>
        </w:rPr>
        <w:sectPr w:rsidR="0013419E" w:rsidRPr="0013419E" w:rsidSect="0013419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648EA" w:rsidRPr="0013419E" w:rsidRDefault="009648EA" w:rsidP="009648E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lastRenderedPageBreak/>
        <w:t>Приложение №</w:t>
      </w:r>
      <w:r>
        <w:rPr>
          <w:rFonts w:eastAsia="Calibri" w:cs="Times New Roman"/>
          <w:szCs w:val="28"/>
        </w:rPr>
        <w:t>2</w:t>
      </w:r>
    </w:p>
    <w:p w:rsidR="009648EA" w:rsidRPr="0013419E" w:rsidRDefault="009648EA" w:rsidP="009648E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9648EA" w:rsidRPr="0013419E" w:rsidRDefault="009648EA" w:rsidP="009648E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 xml:space="preserve"> от </w:t>
      </w:r>
      <w:r w:rsidR="00F448C7">
        <w:rPr>
          <w:rFonts w:eastAsia="Calibri" w:cs="Times New Roman"/>
          <w:szCs w:val="28"/>
        </w:rPr>
        <w:t>23</w:t>
      </w:r>
      <w:r w:rsidRPr="0013419E">
        <w:rPr>
          <w:rFonts w:eastAsia="Calibri" w:cs="Times New Roman"/>
          <w:szCs w:val="28"/>
        </w:rPr>
        <w:t xml:space="preserve"> января  2020 г.</w:t>
      </w:r>
      <w:r w:rsidRPr="0013419E">
        <w:rPr>
          <w:rFonts w:eastAsia="Calibri" w:cs="Times New Roman"/>
          <w:szCs w:val="28"/>
        </w:rPr>
        <w:tab/>
        <w:t xml:space="preserve"> № 95/585-4</w:t>
      </w:r>
    </w:p>
    <w:p w:rsidR="00492CC0" w:rsidRPr="0013419E" w:rsidRDefault="00492CC0" w:rsidP="006252B9">
      <w:pPr>
        <w:rPr>
          <w:rFonts w:eastAsia="Calibri" w:cs="Times New Roman"/>
          <w:b/>
          <w:szCs w:val="28"/>
        </w:rPr>
      </w:pPr>
    </w:p>
    <w:p w:rsidR="009648EA" w:rsidRPr="009648EA" w:rsidRDefault="009648EA" w:rsidP="009648EA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План обучения членов участковых избирательных комиссий</w:t>
      </w:r>
      <w:r w:rsidR="00A96397">
        <w:rPr>
          <w:rFonts w:eastAsia="Times New Roman" w:cs="Times New Roman"/>
          <w:b/>
          <w:szCs w:val="28"/>
          <w:lang w:eastAsia="ru-RU"/>
        </w:rPr>
        <w:t xml:space="preserve">, </w:t>
      </w:r>
      <w:r w:rsidR="00A96397" w:rsidRPr="00A96397">
        <w:rPr>
          <w:rFonts w:eastAsia="Times New Roman" w:cs="Times New Roman"/>
          <w:b/>
          <w:szCs w:val="28"/>
          <w:lang w:eastAsia="ru-RU"/>
        </w:rPr>
        <w:t xml:space="preserve">резерва составов участковых избирательных комиссий </w:t>
      </w:r>
      <w:r w:rsidR="00A96397" w:rsidRPr="00A96397">
        <w:rPr>
          <w:rFonts w:eastAsia="Times New Roman" w:cs="Times New Roman"/>
          <w:b/>
          <w:szCs w:val="28"/>
          <w:lang w:eastAsia="ru-RU"/>
        </w:rPr>
        <w:br/>
      </w:r>
      <w:r w:rsidRPr="009648EA">
        <w:rPr>
          <w:rFonts w:eastAsia="Times New Roman" w:cs="Times New Roman"/>
          <w:b/>
          <w:szCs w:val="28"/>
          <w:lang w:eastAsia="ru-RU"/>
        </w:rPr>
        <w:t xml:space="preserve"> в 2020 году </w:t>
      </w:r>
    </w:p>
    <w:p w:rsidR="009648EA" w:rsidRPr="009648EA" w:rsidRDefault="009648EA" w:rsidP="009648EA">
      <w:pPr>
        <w:spacing w:line="324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9648EA" w:rsidRPr="009648EA" w:rsidRDefault="009648EA" w:rsidP="009648E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9648EA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648EA" w:rsidRPr="009648EA" w:rsidRDefault="009648EA" w:rsidP="009648E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9648EA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9648EA" w:rsidRPr="009648EA" w:rsidRDefault="009648EA" w:rsidP="009648E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9648EA">
        <w:rPr>
          <w:rFonts w:eastAsia="Times New Roman" w:cs="Times New Roman"/>
          <w:szCs w:val="28"/>
          <w:lang w:eastAsia="ru-RU"/>
        </w:rPr>
        <w:t xml:space="preserve"> – очная, заочная, тестирование. </w:t>
      </w:r>
    </w:p>
    <w:p w:rsidR="009648EA" w:rsidRPr="009648EA" w:rsidRDefault="009648EA" w:rsidP="009648EA">
      <w:pPr>
        <w:spacing w:line="324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9648EA" w:rsidRPr="00F84006" w:rsidRDefault="009648EA" w:rsidP="00F84006">
      <w:pPr>
        <w:pStyle w:val="aa"/>
        <w:numPr>
          <w:ilvl w:val="3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Рабочий блокнот участковой избирательной комиссии.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F84006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F84006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 xml:space="preserve">Методическое пособие «Досрочное голосование». 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>Методическое пособие «Схема действий УИК в день голосования».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lastRenderedPageBreak/>
        <w:t>Методическое пособие «Схема действий УИК при подготовке и проведении подсчета голосов избирателей».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>Методическое пособие «Финансовая отчетность участковой избирательной комиссии».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«В помощь участковым избирательным комиссиям».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84006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F84006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F84006">
        <w:rPr>
          <w:rFonts w:eastAsia="Times New Roman" w:cs="Times New Roman"/>
          <w:b/>
          <w:szCs w:val="28"/>
          <w:lang w:eastAsia="ru-RU"/>
        </w:rPr>
        <w:t>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Сборник задач и тестов для членов избирательных комиссий.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оператора горячей линии избирательной комиссии.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«Схема действий УИК в день, предшествующий дню голосования, и в день голосования».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«Схема действий УИК в день голосования (выборы в органы местного самоуправления)».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F448C7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t xml:space="preserve">Обучающий </w:t>
      </w:r>
      <w:r w:rsidR="00F448C7" w:rsidRPr="00F84006">
        <w:rPr>
          <w:rFonts w:eastAsia="Times New Roman" w:cs="Times New Roman"/>
          <w:bCs/>
          <w:szCs w:val="28"/>
          <w:lang w:eastAsia="ru-RU"/>
        </w:rPr>
        <w:t>Интернет-ресурс</w:t>
      </w:r>
      <w:r w:rsidRPr="00F84006">
        <w:rPr>
          <w:rFonts w:eastAsia="Times New Roman" w:cs="Times New Roman"/>
          <w:bCs/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hyperlink r:id="rId11" w:history="1">
        <w:r w:rsidR="00F448C7" w:rsidRPr="002D7B38">
          <w:rPr>
            <w:rStyle w:val="ab"/>
            <w:rFonts w:eastAsia="Times New Roman" w:cs="Times New Roman"/>
            <w:bCs/>
            <w:szCs w:val="28"/>
            <w:lang w:val="en-US" w:eastAsia="ru-RU"/>
          </w:rPr>
          <w:t>www</w:t>
        </w:r>
        <w:r w:rsidR="00F448C7" w:rsidRPr="002D7B38">
          <w:rPr>
            <w:rStyle w:val="ab"/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="00F448C7" w:rsidRPr="002D7B38">
          <w:rPr>
            <w:rStyle w:val="ab"/>
            <w:rFonts w:eastAsia="Times New Roman" w:cs="Times New Roman"/>
            <w:bCs/>
            <w:szCs w:val="28"/>
            <w:lang w:val="en-US" w:eastAsia="ru-RU"/>
          </w:rPr>
          <w:t>molodayatver</w:t>
        </w:r>
        <w:proofErr w:type="spellEnd"/>
        <w:r w:rsidR="00F448C7" w:rsidRPr="002D7B38">
          <w:rPr>
            <w:rStyle w:val="ab"/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="00F448C7" w:rsidRPr="002D7B38">
          <w:rPr>
            <w:rStyle w:val="ab"/>
            <w:rFonts w:eastAsia="Times New Roman" w:cs="Times New Roman"/>
            <w:bCs/>
            <w:szCs w:val="28"/>
            <w:lang w:val="en-US" w:eastAsia="ru-RU"/>
          </w:rPr>
          <w:t>ru</w:t>
        </w:r>
        <w:proofErr w:type="spellEnd"/>
      </w:hyperlink>
      <w:r w:rsidR="00F448C7">
        <w:rPr>
          <w:rFonts w:eastAsia="Times New Roman" w:cs="Times New Roman"/>
          <w:bCs/>
          <w:szCs w:val="28"/>
          <w:lang w:eastAsia="ru-RU"/>
        </w:rPr>
        <w:t>.</w:t>
      </w:r>
    </w:p>
    <w:p w:rsidR="009648EA" w:rsidRPr="00F84006" w:rsidRDefault="009648EA" w:rsidP="00F448C7">
      <w:pPr>
        <w:pStyle w:val="aa"/>
        <w:tabs>
          <w:tab w:val="left" w:pos="1134"/>
        </w:tabs>
        <w:spacing w:line="324" w:lineRule="auto"/>
        <w:ind w:left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648EA" w:rsidRPr="00F84006" w:rsidRDefault="009648EA" w:rsidP="00F84006">
      <w:pPr>
        <w:pStyle w:val="aa"/>
        <w:numPr>
          <w:ilvl w:val="0"/>
          <w:numId w:val="9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84006">
        <w:rPr>
          <w:rFonts w:eastAsia="Times New Roman" w:cs="Times New Roman"/>
          <w:bCs/>
          <w:szCs w:val="28"/>
          <w:lang w:eastAsia="ru-RU"/>
        </w:rPr>
        <w:lastRenderedPageBreak/>
        <w:t xml:space="preserve">Обучающий </w:t>
      </w:r>
      <w:r w:rsidR="00F448C7" w:rsidRPr="00F84006">
        <w:rPr>
          <w:rFonts w:eastAsia="Times New Roman" w:cs="Times New Roman"/>
          <w:bCs/>
          <w:szCs w:val="28"/>
          <w:lang w:eastAsia="ru-RU"/>
        </w:rPr>
        <w:t>Интернет-ресурс</w:t>
      </w:r>
      <w:r w:rsidRPr="00F84006">
        <w:rPr>
          <w:rFonts w:eastAsia="Times New Roman" w:cs="Times New Roman"/>
          <w:bCs/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12" w:history="1">
        <w:r w:rsidRPr="00F84006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www</w:t>
        </w:r>
        <w:r w:rsidRPr="00F84006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F84006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molodayatver</w:t>
        </w:r>
        <w:proofErr w:type="spellEnd"/>
        <w:r w:rsidRPr="00F84006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F84006">
          <w:rPr>
            <w:rFonts w:eastAsia="Times New Roman" w:cs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F84006">
        <w:rPr>
          <w:rFonts w:eastAsia="Times New Roman" w:cs="Times New Roman"/>
          <w:bCs/>
          <w:szCs w:val="28"/>
          <w:lang w:eastAsia="ru-RU"/>
        </w:rPr>
        <w:t>.</w:t>
      </w:r>
    </w:p>
    <w:p w:rsidR="009648EA" w:rsidRPr="009648EA" w:rsidRDefault="009648EA" w:rsidP="009648EA">
      <w:pPr>
        <w:spacing w:line="32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9648EA">
        <w:rPr>
          <w:rFonts w:eastAsia="Times New Roman" w:cs="Times New Roman"/>
          <w:szCs w:val="28"/>
          <w:lang w:eastAsia="ru-RU"/>
        </w:rPr>
        <w:t>повышение профессионального уровня, формирование корпуса квалифицированных кадров</w:t>
      </w:r>
      <w:r w:rsidR="00F84006">
        <w:rPr>
          <w:rFonts w:eastAsia="Times New Roman" w:cs="Times New Roman"/>
          <w:szCs w:val="28"/>
          <w:lang w:eastAsia="ru-RU"/>
        </w:rPr>
        <w:t xml:space="preserve"> </w:t>
      </w:r>
      <w:r w:rsidRPr="009648EA">
        <w:rPr>
          <w:rFonts w:eastAsia="Times New Roman" w:cs="Times New Roman"/>
          <w:szCs w:val="28"/>
          <w:lang w:eastAsia="ru-RU"/>
        </w:rPr>
        <w:t xml:space="preserve">участковых комиссий </w:t>
      </w:r>
      <w:r w:rsidR="00F84006">
        <w:rPr>
          <w:rFonts w:eastAsia="Times New Roman" w:cs="Times New Roman"/>
          <w:szCs w:val="28"/>
          <w:lang w:eastAsia="ru-RU"/>
        </w:rPr>
        <w:t>Калязинского района</w:t>
      </w:r>
      <w:r w:rsidRPr="009648EA">
        <w:rPr>
          <w:rFonts w:eastAsia="Times New Roman" w:cs="Times New Roman"/>
          <w:szCs w:val="28"/>
          <w:lang w:eastAsia="ru-RU"/>
        </w:rPr>
        <w:t>.</w:t>
      </w:r>
    </w:p>
    <w:p w:rsidR="009648EA" w:rsidRPr="009648EA" w:rsidRDefault="009648EA" w:rsidP="009648EA">
      <w:pPr>
        <w:spacing w:line="324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4006" w:rsidRDefault="00F84006" w:rsidP="009648EA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F84006" w:rsidSect="009B34CF">
          <w:headerReference w:type="default" r:id="rId13"/>
          <w:footerReference w:type="even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48C7" w:rsidRPr="0013419E" w:rsidRDefault="00F448C7" w:rsidP="00F448C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ab/>
      </w:r>
      <w:r w:rsidRPr="0013419E">
        <w:rPr>
          <w:rFonts w:eastAsia="Times New Roman" w:cs="Times New Roman"/>
          <w:b/>
          <w:bCs/>
          <w:szCs w:val="28"/>
          <w:lang w:eastAsia="ru-RU"/>
        </w:rPr>
        <w:t>УЧЕБНО-ТЕМАТИЧЕСКИЙ ПЛАН ОБУЧЕНИЯ.</w:t>
      </w:r>
    </w:p>
    <w:p w:rsidR="009648EA" w:rsidRPr="009648EA" w:rsidRDefault="009648EA" w:rsidP="00F448C7">
      <w:pPr>
        <w:tabs>
          <w:tab w:val="left" w:pos="3960"/>
        </w:tabs>
        <w:rPr>
          <w:rFonts w:eastAsia="Times New Roman" w:cs="Times New Roman"/>
          <w:sz w:val="22"/>
          <w:lang w:eastAsia="ru-RU"/>
        </w:rPr>
      </w:pPr>
    </w:p>
    <w:tbl>
      <w:tblPr>
        <w:tblW w:w="143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1984"/>
        <w:gridCol w:w="1417"/>
        <w:gridCol w:w="1275"/>
        <w:gridCol w:w="1841"/>
      </w:tblGrid>
      <w:tr w:rsidR="009648EA" w:rsidRPr="009648EA" w:rsidTr="00F8400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648EA" w:rsidRPr="009648EA" w:rsidRDefault="009648EA" w:rsidP="009648E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9648EA" w:rsidRPr="009648EA" w:rsidRDefault="009648EA" w:rsidP="009B34C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4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5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1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9648EA" w:rsidRPr="009648EA" w:rsidTr="00F84006">
        <w:trPr>
          <w:trHeight w:val="176"/>
          <w:tblHeader/>
        </w:trPr>
        <w:tc>
          <w:tcPr>
            <w:tcW w:w="54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9648EA" w:rsidRPr="009648EA" w:rsidRDefault="009648EA" w:rsidP="009B34C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648EA" w:rsidRPr="009648EA" w:rsidTr="00F84006">
        <w:trPr>
          <w:trHeight w:val="468"/>
        </w:trPr>
        <w:tc>
          <w:tcPr>
            <w:tcW w:w="14314" w:type="dxa"/>
            <w:gridSpan w:val="8"/>
            <w:vAlign w:val="center"/>
          </w:tcPr>
          <w:p w:rsidR="009648EA" w:rsidRPr="009648EA" w:rsidRDefault="009648EA" w:rsidP="009B34C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F84006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F84006" w:rsidRPr="009648EA" w:rsidRDefault="00F84006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84006" w:rsidRPr="009648EA" w:rsidRDefault="00F84006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84006" w:rsidRPr="009648EA" w:rsidRDefault="009B34CF" w:rsidP="009648EA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F84006"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shd w:val="clear" w:color="auto" w:fill="auto"/>
          </w:tcPr>
          <w:p w:rsidR="00F84006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275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1841" w:type="dxa"/>
            <w:shd w:val="clear" w:color="auto" w:fill="auto"/>
          </w:tcPr>
          <w:p w:rsidR="00F84006" w:rsidRPr="00F84006" w:rsidRDefault="00F84006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сновные календарные сроки избирательных действий при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подготовке и проведении выборов.</w:t>
            </w:r>
          </w:p>
          <w:p w:rsidR="009B34CF" w:rsidRPr="009648EA" w:rsidRDefault="009B34CF" w:rsidP="009B34CF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проведения досрочного голосования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648EA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для голосования; технологическое оборудование;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9B34CF" w:rsidRPr="009648EA" w:rsidRDefault="009B34CF" w:rsidP="009B34CF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особенности реализации избирательного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права граждан с инвалидностью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орядок досрочного голосования; работа со списками избирателей;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голосования в помещении 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голосования в день голосования;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F448C7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44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орядок голосования в помещении для голосования в день голосования;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3827" w:type="dxa"/>
          </w:tcPr>
          <w:p w:rsidR="009B34CF" w:rsidRPr="009648EA" w:rsidRDefault="009B34CF" w:rsidP="009648EA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контрольное тестирование</w:t>
            </w:r>
          </w:p>
        </w:tc>
        <w:tc>
          <w:tcPr>
            <w:tcW w:w="1560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841" w:type="dxa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</w:tbl>
    <w:p w:rsidR="000D114A" w:rsidRPr="0013419E" w:rsidRDefault="000D114A" w:rsidP="00894F15">
      <w:pPr>
        <w:jc w:val="both"/>
        <w:rPr>
          <w:szCs w:val="28"/>
        </w:rPr>
      </w:pPr>
    </w:p>
    <w:sectPr w:rsidR="000D114A" w:rsidRPr="0013419E" w:rsidSect="00F448C7">
      <w:headerReference w:type="default" r:id="rId15"/>
      <w:footerReference w:type="even" r:id="rId16"/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D9" w:rsidRDefault="003841D9" w:rsidP="00D75083">
      <w:r>
        <w:separator/>
      </w:r>
    </w:p>
  </w:endnote>
  <w:endnote w:type="continuationSeparator" w:id="0">
    <w:p w:rsidR="003841D9" w:rsidRDefault="003841D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D9" w:rsidRDefault="003841D9" w:rsidP="00D75083">
      <w:r>
        <w:separator/>
      </w:r>
    </w:p>
  </w:footnote>
  <w:footnote w:type="continuationSeparator" w:id="0">
    <w:p w:rsidR="003841D9" w:rsidRDefault="003841D9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>
    <w:pPr>
      <w:pStyle w:val="a4"/>
    </w:pPr>
  </w:p>
  <w:p w:rsidR="009B34CF" w:rsidRDefault="009B3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F" w:rsidRDefault="009B34CF">
    <w:pPr>
      <w:pStyle w:val="a4"/>
    </w:pPr>
  </w:p>
  <w:p w:rsidR="009B34CF" w:rsidRDefault="009B3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E562C"/>
    <w:multiLevelType w:val="hybridMultilevel"/>
    <w:tmpl w:val="4D7AA40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D114A"/>
    <w:rsid w:val="0013419E"/>
    <w:rsid w:val="003841D9"/>
    <w:rsid w:val="00445E7B"/>
    <w:rsid w:val="004666B2"/>
    <w:rsid w:val="00476135"/>
    <w:rsid w:val="00492CC0"/>
    <w:rsid w:val="004964D4"/>
    <w:rsid w:val="006252B9"/>
    <w:rsid w:val="006833EC"/>
    <w:rsid w:val="006C7016"/>
    <w:rsid w:val="007E2790"/>
    <w:rsid w:val="00894F15"/>
    <w:rsid w:val="00931E5F"/>
    <w:rsid w:val="0095528A"/>
    <w:rsid w:val="009648EA"/>
    <w:rsid w:val="009919CB"/>
    <w:rsid w:val="009B34CF"/>
    <w:rsid w:val="00A96397"/>
    <w:rsid w:val="00B36149"/>
    <w:rsid w:val="00D75083"/>
    <w:rsid w:val="00DC59FE"/>
    <w:rsid w:val="00EE3373"/>
    <w:rsid w:val="00F432F2"/>
    <w:rsid w:val="00F448C7"/>
    <w:rsid w:val="00F83E1A"/>
    <w:rsid w:val="00F84006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4964D4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1341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13419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4964D4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1341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13419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lodayatv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2020-01-22T06:29:00Z</cp:lastPrinted>
  <dcterms:created xsi:type="dcterms:W3CDTF">2017-03-09T08:38:00Z</dcterms:created>
  <dcterms:modified xsi:type="dcterms:W3CDTF">2020-01-22T06:32:00Z</dcterms:modified>
</cp:coreProperties>
</file>