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32"/>
        <w:gridCol w:w="3443"/>
      </w:tblGrid>
      <w:tr w:rsidR="00BD3E89" w:rsidRPr="003923BD" w:rsidTr="00BD3E89">
        <w:tc>
          <w:tcPr>
            <w:tcW w:w="2912" w:type="dxa"/>
            <w:tcBorders>
              <w:bottom w:val="single" w:sz="4" w:space="0" w:color="auto"/>
            </w:tcBorders>
          </w:tcPr>
          <w:p w:rsidR="00BD3E89" w:rsidRPr="00BD3E89" w:rsidRDefault="00BD3E89" w:rsidP="00023D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>10 марта  2020 г.</w:t>
            </w:r>
          </w:p>
        </w:tc>
        <w:tc>
          <w:tcPr>
            <w:tcW w:w="2932" w:type="dxa"/>
          </w:tcPr>
          <w:p w:rsidR="00BD3E89" w:rsidRPr="00BD3E89" w:rsidRDefault="00BD3E89" w:rsidP="00023D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D3E89" w:rsidRPr="00BD3E89" w:rsidRDefault="00BD3E89" w:rsidP="00BD3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>№97/59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-4 </w:t>
            </w:r>
          </w:p>
        </w:tc>
      </w:tr>
      <w:tr w:rsidR="00AE0B3D" w:rsidRPr="002034D4" w:rsidTr="00BD3E89">
        <w:tc>
          <w:tcPr>
            <w:tcW w:w="2912" w:type="dxa"/>
            <w:tcBorders>
              <w:top w:val="single" w:sz="4" w:space="0" w:color="auto"/>
            </w:tcBorders>
          </w:tcPr>
          <w:p w:rsidR="00AE0B3D" w:rsidRPr="00014FCC" w:rsidRDefault="00AE0B3D" w:rsidP="000E43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C45D9C" w:rsidRDefault="00014FCC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45D9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C45D9C">
        <w:rPr>
          <w:rFonts w:ascii="Times New Roman" w:hAnsi="Times New Roman" w:cs="Times New Roman"/>
          <w:b/>
          <w:sz w:val="28"/>
          <w:szCs w:val="28"/>
        </w:rPr>
        <w:t>Группе</w:t>
      </w:r>
      <w:r w:rsidR="00AF22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45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5D9C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F228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F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D9C">
        <w:rPr>
          <w:rFonts w:ascii="Times New Roman" w:hAnsi="Times New Roman" w:cs="Times New Roman"/>
          <w:b/>
          <w:sz w:val="28"/>
          <w:szCs w:val="28"/>
        </w:rPr>
        <w:t xml:space="preserve"> использованием</w:t>
      </w:r>
      <w:r w:rsidR="00AF228C">
        <w:rPr>
          <w:rFonts w:ascii="Times New Roman" w:hAnsi="Times New Roman" w:cs="Times New Roman"/>
          <w:b/>
          <w:sz w:val="28"/>
          <w:szCs w:val="28"/>
        </w:rPr>
        <w:t xml:space="preserve"> комплекса средств автоматизации</w:t>
      </w:r>
      <w:r w:rsidRPr="00C45D9C">
        <w:rPr>
          <w:rFonts w:ascii="Times New Roman" w:hAnsi="Times New Roman" w:cs="Times New Roman"/>
          <w:b/>
          <w:sz w:val="28"/>
          <w:szCs w:val="28"/>
        </w:rPr>
        <w:t xml:space="preserve"> ГАС «Выборы» при подготовке и проведении </w:t>
      </w:r>
      <w:r w:rsidR="00AF228C">
        <w:rPr>
          <w:rFonts w:ascii="Times New Roman" w:hAnsi="Times New Roman" w:cs="Times New Roman"/>
          <w:b/>
          <w:sz w:val="28"/>
          <w:szCs w:val="28"/>
        </w:rPr>
        <w:br/>
      </w:r>
      <w:r w:rsidR="00C45D9C" w:rsidRPr="00C45D9C">
        <w:rPr>
          <w:rFonts w:ascii="Times New Roman" w:hAnsi="Times New Roman" w:cs="Times New Roman"/>
          <w:b/>
          <w:sz w:val="28"/>
          <w:szCs w:val="28"/>
        </w:rPr>
        <w:t xml:space="preserve">на территории Калязинского района  </w:t>
      </w:r>
      <w:r w:rsidR="00DD7D1F" w:rsidRPr="00C45D9C">
        <w:rPr>
          <w:rFonts w:ascii="Times New Roman" w:hAnsi="Times New Roman" w:cs="Times New Roman"/>
          <w:b/>
          <w:sz w:val="28"/>
          <w:szCs w:val="28"/>
        </w:rPr>
        <w:t xml:space="preserve">общероссийского голосования </w:t>
      </w:r>
      <w:r w:rsidR="00AF228C">
        <w:rPr>
          <w:rFonts w:ascii="Times New Roman" w:hAnsi="Times New Roman" w:cs="Times New Roman"/>
          <w:b/>
          <w:sz w:val="28"/>
          <w:szCs w:val="28"/>
        </w:rPr>
        <w:br/>
      </w:r>
      <w:r w:rsidR="00DD7D1F" w:rsidRPr="00C45D9C">
        <w:rPr>
          <w:rFonts w:ascii="Times New Roman" w:hAnsi="Times New Roman" w:cs="Times New Roman"/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FA0B75" w:rsidRPr="00FA0B75" w:rsidRDefault="00FA0B75" w:rsidP="00FA0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75">
        <w:rPr>
          <w:rFonts w:ascii="Times New Roman" w:hAnsi="Times New Roman" w:cs="Times New Roman"/>
          <w:sz w:val="28"/>
          <w:szCs w:val="28"/>
        </w:rPr>
        <w:t xml:space="preserve">В соответствии со статьей 23  Федерального Закона от 10.01.2003 г. №20-ФЗ «О государственной автоматизированной системе «Выборы», </w:t>
      </w:r>
      <w:r w:rsidR="00C45D9C" w:rsidRPr="00C45D9C">
        <w:rPr>
          <w:rFonts w:ascii="Times New Roman" w:hAnsi="Times New Roman" w:cs="Times New Roman"/>
          <w:sz w:val="28"/>
          <w:szCs w:val="28"/>
        </w:rPr>
        <w:t xml:space="preserve">пунктом 2.4.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 240/1781-7, </w:t>
      </w:r>
      <w:r w:rsidRPr="00FA0B75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Калязинского района </w:t>
      </w:r>
      <w:r w:rsidRPr="00FA0B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A0B75">
        <w:rPr>
          <w:rFonts w:ascii="Times New Roman" w:hAnsi="Times New Roman" w:cs="Times New Roman"/>
          <w:caps/>
          <w:sz w:val="28"/>
          <w:szCs w:val="28"/>
        </w:rPr>
        <w:t>:</w:t>
      </w:r>
    </w:p>
    <w:p w:rsidR="00FA0B75" w:rsidRPr="000C1AB8" w:rsidRDefault="00FA0B75" w:rsidP="000C1AB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</w:t>
      </w:r>
      <w:proofErr w:type="gramStart"/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C4C81" w:rsidRPr="000C4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C4C81" w:rsidRPr="000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использованием комплекса средств автоматизации ГАС «Выборы» при подготовке и проведении </w:t>
      </w:r>
      <w:r w:rsidR="000C4C81" w:rsidRPr="000C4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Калязинского района  общероссийского голосования</w:t>
      </w:r>
      <w:r w:rsidR="000C4C81" w:rsidRPr="000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C81" w:rsidRPr="000C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C4C81" w:rsidRPr="000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Российской Федерации 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Группа контроля)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территориальной избирательной комиссии Калязинского района с правом решающего 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совещательного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 в количестве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1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A0B75" w:rsidRPr="000C1AB8" w:rsidRDefault="00FA0B75" w:rsidP="00C45D9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Группы контроля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45D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1F" w:rsidRPr="00F8040E" w:rsidRDefault="00DD7D1F" w:rsidP="00C45D9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D7D1F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не позднее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D1F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Pr="00F8040E">
        <w:rPr>
          <w:sz w:val="28"/>
          <w:szCs w:val="28"/>
        </w:rPr>
        <w:t>.</w:t>
      </w:r>
    </w:p>
    <w:p w:rsidR="00DD7D1F" w:rsidRPr="00C45D9C" w:rsidRDefault="00FA0B75" w:rsidP="00C45D9C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9C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C45D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FA0B75" w:rsidRPr="000C1AB8" w:rsidRDefault="00FA0B75" w:rsidP="00DD7D1F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постановлени</w:t>
      </w:r>
      <w:r w:rsidR="00BD3E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Калязинского района от </w:t>
      </w:r>
      <w:r w:rsidR="00DD7D1F" w:rsidRPr="00DD7D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2019 г.</w:t>
      </w:r>
      <w:r w:rsidR="00DD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D1F" w:rsidRPr="00DD7D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83/528-4</w:t>
      </w:r>
      <w:r w:rsidR="00C45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0C1AB8" w:rsidRPr="002A59FD" w:rsidTr="000C1AB8">
        <w:tc>
          <w:tcPr>
            <w:tcW w:w="4219" w:type="dxa"/>
            <w:hideMark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1AB8" w:rsidRPr="002A59FD" w:rsidTr="000C1AB8">
        <w:tc>
          <w:tcPr>
            <w:tcW w:w="4219" w:type="dxa"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1AB8" w:rsidRPr="002A59FD" w:rsidTr="000C1AB8">
        <w:tc>
          <w:tcPr>
            <w:tcW w:w="4219" w:type="dxa"/>
            <w:hideMark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AF228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5A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FF0CA5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E89" w:rsidRPr="00BD3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марта  2020 г.</w:t>
      </w:r>
      <w:r w:rsidR="00BD3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D3E89" w:rsidRPr="00BD3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№97/59</w:t>
      </w:r>
      <w:r w:rsidR="00BD3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D3E89" w:rsidRPr="00BD3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D4CDC" w:rsidRDefault="00BD4CDC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D4CDC" w:rsidRPr="00BD4CDC" w:rsidRDefault="005A2DD7" w:rsidP="005A2D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C04D4" w:rsidRPr="00C45D9C" w:rsidRDefault="005A2DD7" w:rsidP="00BD3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proofErr w:type="gramStart"/>
      <w:r w:rsidRPr="00C4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0C4C81" w:rsidRPr="000C4C8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C4C81" w:rsidRPr="000C4C81">
        <w:rPr>
          <w:rFonts w:ascii="Times New Roman" w:hAnsi="Times New Roman" w:cs="Times New Roman"/>
          <w:b/>
          <w:sz w:val="28"/>
          <w:szCs w:val="28"/>
        </w:rPr>
        <w:t xml:space="preserve">  использованием комплекса средств автоматизации ГАС «Выборы» при подготовке и проведении </w:t>
      </w:r>
      <w:r w:rsidR="000C4C81" w:rsidRPr="000C4C8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Калязинского района  общероссийского голосования </w:t>
      </w:r>
      <w:r w:rsidR="000C4C81" w:rsidRPr="000C4C81">
        <w:rPr>
          <w:rFonts w:ascii="Times New Roman" w:hAnsi="Times New Roman" w:cs="Times New Roman"/>
          <w:b/>
          <w:sz w:val="28"/>
          <w:szCs w:val="28"/>
        </w:rPr>
        <w:br/>
        <w:t>по вопросу одобрения изменений в Конституцию Российской Федерации</w:t>
      </w:r>
      <w:bookmarkStart w:id="0" w:name="_GoBack"/>
      <w:bookmarkEnd w:id="0"/>
    </w:p>
    <w:p w:rsidR="005A2DD7" w:rsidRPr="00BD4CDC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D7" w:rsidRPr="00FA0B75" w:rsidRDefault="000C1AB8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Богова</w:t>
      </w:r>
      <w:r w:rsidR="005A2DD7"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территориальной избирательной комиссии Калязинского района с правом решающего голоса;</w:t>
      </w:r>
    </w:p>
    <w:p w:rsidR="005A2DD7" w:rsidRPr="00FA0B75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Давыдов – член территориальной избирательной комиссии Калязинского р</w:t>
      </w:r>
      <w:r w:rsid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голоса,</w:t>
      </w:r>
    </w:p>
    <w:p w:rsidR="005A2DD7" w:rsidRDefault="00BD3E89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Лисицина</w:t>
      </w:r>
      <w:r w:rsidR="005A2DD7"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Калязинского р</w:t>
      </w:r>
      <w:r w:rsid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голоса,</w:t>
      </w:r>
    </w:p>
    <w:p w:rsidR="000C1AB8" w:rsidRDefault="000C1AB8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Лебедев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Калязинского района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2DD7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Соколов </w:t>
      </w:r>
      <w:r w:rsidRPr="005A2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территориальной избирательной комиссии Калязи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с правом совещательного</w:t>
      </w:r>
      <w:r w:rsidRPr="005A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9F" w:rsidRPr="00127641" w:rsidRDefault="00A9029F" w:rsidP="00C45D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365"/>
    <w:multiLevelType w:val="hybridMultilevel"/>
    <w:tmpl w:val="CFEE7880"/>
    <w:lvl w:ilvl="0" w:tplc="B9265B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26DE4"/>
    <w:multiLevelType w:val="hybridMultilevel"/>
    <w:tmpl w:val="9BCEB950"/>
    <w:lvl w:ilvl="0" w:tplc="B9E64A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664224B"/>
    <w:multiLevelType w:val="hybridMultilevel"/>
    <w:tmpl w:val="AC443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14FCC"/>
    <w:rsid w:val="00083129"/>
    <w:rsid w:val="000962FC"/>
    <w:rsid w:val="000B03AF"/>
    <w:rsid w:val="000C1AB8"/>
    <w:rsid w:val="000C40C2"/>
    <w:rsid w:val="000C4C81"/>
    <w:rsid w:val="00127641"/>
    <w:rsid w:val="00151734"/>
    <w:rsid w:val="00173CD9"/>
    <w:rsid w:val="001B62E4"/>
    <w:rsid w:val="001E703D"/>
    <w:rsid w:val="001E7116"/>
    <w:rsid w:val="001F4975"/>
    <w:rsid w:val="002B2B14"/>
    <w:rsid w:val="00373D7A"/>
    <w:rsid w:val="003923BD"/>
    <w:rsid w:val="003B033B"/>
    <w:rsid w:val="003F6B2D"/>
    <w:rsid w:val="004F5CC8"/>
    <w:rsid w:val="00523D73"/>
    <w:rsid w:val="005A0F13"/>
    <w:rsid w:val="005A2DD7"/>
    <w:rsid w:val="005B2E1D"/>
    <w:rsid w:val="0064453E"/>
    <w:rsid w:val="006D1403"/>
    <w:rsid w:val="006F3BD8"/>
    <w:rsid w:val="0072303C"/>
    <w:rsid w:val="00731557"/>
    <w:rsid w:val="007C04D4"/>
    <w:rsid w:val="007C3AD0"/>
    <w:rsid w:val="007D40D8"/>
    <w:rsid w:val="00890055"/>
    <w:rsid w:val="00A76B9C"/>
    <w:rsid w:val="00A9029F"/>
    <w:rsid w:val="00AE0B3D"/>
    <w:rsid w:val="00AF228C"/>
    <w:rsid w:val="00B22A7D"/>
    <w:rsid w:val="00B35F36"/>
    <w:rsid w:val="00B677CF"/>
    <w:rsid w:val="00BA4663"/>
    <w:rsid w:val="00BD3E89"/>
    <w:rsid w:val="00BD4CDC"/>
    <w:rsid w:val="00C45D9C"/>
    <w:rsid w:val="00CB3781"/>
    <w:rsid w:val="00CC6F25"/>
    <w:rsid w:val="00D23DB8"/>
    <w:rsid w:val="00D260A6"/>
    <w:rsid w:val="00D85451"/>
    <w:rsid w:val="00DD7D1F"/>
    <w:rsid w:val="00F031BC"/>
    <w:rsid w:val="00FA0B75"/>
    <w:rsid w:val="00FC716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8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AD0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D4CD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ADF4-9E6A-4514-B9F2-9E67ACDE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35</cp:revision>
  <cp:lastPrinted>2020-03-11T09:40:00Z</cp:lastPrinted>
  <dcterms:created xsi:type="dcterms:W3CDTF">2016-03-22T13:11:00Z</dcterms:created>
  <dcterms:modified xsi:type="dcterms:W3CDTF">2020-03-11T09:40:00Z</dcterms:modified>
</cp:coreProperties>
</file>