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004593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59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0045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4593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004593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0459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854D6F" w:rsidRPr="00004593" w:rsidTr="00AC081D">
        <w:tc>
          <w:tcPr>
            <w:tcW w:w="3084" w:type="dxa"/>
            <w:tcBorders>
              <w:bottom w:val="single" w:sz="4" w:space="0" w:color="auto"/>
            </w:tcBorders>
          </w:tcPr>
          <w:p w:rsidR="00854D6F" w:rsidRPr="00655390" w:rsidRDefault="00854D6F" w:rsidP="00854D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 2021</w:t>
            </w: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04" w:type="dxa"/>
          </w:tcPr>
          <w:p w:rsidR="00854D6F" w:rsidRPr="00655390" w:rsidRDefault="00854D6F" w:rsidP="00854D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854D6F" w:rsidRPr="00655390" w:rsidRDefault="00854D6F" w:rsidP="00854D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</w:t>
            </w:r>
            <w:r w:rsidRPr="0065539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004593" w:rsidRPr="00004593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004593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04593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004593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00459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004593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004593" w:rsidRDefault="008D0327" w:rsidP="008319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9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004593">
        <w:rPr>
          <w:rFonts w:ascii="Times New Roman" w:hAnsi="Times New Roman" w:cs="Times New Roman"/>
          <w:sz w:val="28"/>
          <w:szCs w:val="28"/>
        </w:rPr>
        <w:t>пункта 5</w:t>
      </w:r>
      <w:r w:rsidRPr="000045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04593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ls" w:val="trans"/>
          <w:attr w:name="Month" w:val="12"/>
          <w:attr w:name="Day" w:val="5"/>
          <w:attr w:name="Year" w:val="2012"/>
        </w:smartTagPr>
        <w:r w:rsidRPr="00004593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004593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004593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004593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004593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004593">
        <w:rPr>
          <w:rFonts w:ascii="Times New Roman" w:hAnsi="Times New Roman" w:cs="Times New Roman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7"/>
          <w:attr w:name="Year" w:val="2003"/>
        </w:smartTagPr>
        <w:r w:rsidRPr="00004593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004593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004593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004593">
        <w:rPr>
          <w:rFonts w:ascii="Times New Roman" w:hAnsi="Times New Roman" w:cs="Times New Roman"/>
          <w:sz w:val="28"/>
          <w:szCs w:val="28"/>
        </w:rPr>
        <w:t>постановлени</w:t>
      </w:r>
      <w:r w:rsidR="00E8191C">
        <w:rPr>
          <w:rFonts w:ascii="Times New Roman" w:hAnsi="Times New Roman" w:cs="Times New Roman"/>
          <w:sz w:val="28"/>
          <w:szCs w:val="28"/>
        </w:rPr>
        <w:t>й</w:t>
      </w:r>
      <w:r w:rsidR="00297F3D" w:rsidRPr="0000459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EC5E5E" w:rsidRPr="00EC5E5E">
        <w:rPr>
          <w:rFonts w:ascii="Times New Roman" w:hAnsi="Times New Roman" w:cs="Times New Roman"/>
          <w:sz w:val="28"/>
          <w:szCs w:val="28"/>
        </w:rPr>
        <w:t>20 сентября 2021 г.</w:t>
      </w:r>
      <w:r w:rsidR="00EC5E5E">
        <w:rPr>
          <w:rFonts w:ascii="Times New Roman" w:hAnsi="Times New Roman" w:cs="Times New Roman"/>
          <w:sz w:val="28"/>
          <w:szCs w:val="28"/>
        </w:rPr>
        <w:t xml:space="preserve"> №</w:t>
      </w:r>
      <w:r w:rsidR="00EC5E5E" w:rsidRPr="00EC5E5E">
        <w:rPr>
          <w:rFonts w:ascii="Times New Roman" w:hAnsi="Times New Roman" w:cs="Times New Roman"/>
          <w:sz w:val="28"/>
          <w:szCs w:val="28"/>
        </w:rPr>
        <w:t>27/245-5</w:t>
      </w:r>
      <w:r w:rsidR="00EC5E5E">
        <w:rPr>
          <w:rFonts w:ascii="Times New Roman" w:hAnsi="Times New Roman" w:cs="Times New Roman"/>
          <w:sz w:val="28"/>
          <w:szCs w:val="28"/>
        </w:rPr>
        <w:t xml:space="preserve"> «</w:t>
      </w:r>
      <w:r w:rsidR="00EC5E5E" w:rsidRPr="00EC5E5E">
        <w:rPr>
          <w:rFonts w:ascii="Times New Roman" w:hAnsi="Times New Roman" w:cs="Times New Roman"/>
          <w:sz w:val="28"/>
          <w:szCs w:val="28"/>
        </w:rPr>
        <w:t>О результатах выборов депутатов Совета депутатов Нерльского сельского поселения Калязинского района Тверской области пятого созыва по Нерльскому избирательному округу №1</w:t>
      </w:r>
      <w:r w:rsidR="00EC5E5E">
        <w:rPr>
          <w:rFonts w:ascii="Times New Roman" w:hAnsi="Times New Roman" w:cs="Times New Roman"/>
          <w:sz w:val="28"/>
          <w:szCs w:val="28"/>
        </w:rPr>
        <w:t>»,</w:t>
      </w:r>
      <w:r w:rsidR="000B2725">
        <w:rPr>
          <w:rFonts w:ascii="Times New Roman" w:hAnsi="Times New Roman" w:cs="Times New Roman"/>
          <w:sz w:val="28"/>
          <w:szCs w:val="28"/>
        </w:rPr>
        <w:t xml:space="preserve"> </w:t>
      </w:r>
      <w:r w:rsidR="000B2725" w:rsidRPr="000B2725">
        <w:rPr>
          <w:rFonts w:ascii="Times New Roman" w:hAnsi="Times New Roman" w:cs="Times New Roman"/>
          <w:sz w:val="28"/>
          <w:szCs w:val="28"/>
        </w:rPr>
        <w:t>№27/24</w:t>
      </w:r>
      <w:r w:rsidR="000B2725">
        <w:rPr>
          <w:rFonts w:ascii="Times New Roman" w:hAnsi="Times New Roman" w:cs="Times New Roman"/>
          <w:sz w:val="28"/>
          <w:szCs w:val="28"/>
        </w:rPr>
        <w:t>9</w:t>
      </w:r>
      <w:r w:rsidR="000B2725" w:rsidRPr="000B2725">
        <w:rPr>
          <w:rFonts w:ascii="Times New Roman" w:hAnsi="Times New Roman" w:cs="Times New Roman"/>
          <w:sz w:val="28"/>
          <w:szCs w:val="28"/>
        </w:rPr>
        <w:t>-5</w:t>
      </w:r>
      <w:r w:rsidR="00EC5E5E">
        <w:rPr>
          <w:rFonts w:ascii="Times New Roman" w:hAnsi="Times New Roman" w:cs="Times New Roman"/>
          <w:sz w:val="28"/>
          <w:szCs w:val="28"/>
        </w:rPr>
        <w:t xml:space="preserve"> «</w:t>
      </w:r>
      <w:r w:rsidR="000B2725" w:rsidRPr="000B2725">
        <w:rPr>
          <w:rFonts w:ascii="Times New Roman" w:hAnsi="Times New Roman" w:cs="Times New Roman"/>
          <w:sz w:val="28"/>
          <w:szCs w:val="28"/>
        </w:rPr>
        <w:t>О результатах выборов депутатов Совета депутатов Старобисловского сельского поселения Калязинского района Тверской области пятого созыва по Старобисловскому избирательному округу №1</w:t>
      </w:r>
      <w:r w:rsidR="00EC5E5E">
        <w:rPr>
          <w:rFonts w:ascii="Times New Roman" w:hAnsi="Times New Roman" w:cs="Times New Roman"/>
          <w:sz w:val="28"/>
          <w:szCs w:val="28"/>
        </w:rPr>
        <w:t xml:space="preserve">», </w:t>
      </w:r>
      <w:r w:rsidR="00B0148A" w:rsidRPr="00004593">
        <w:rPr>
          <w:rFonts w:ascii="Times New Roman" w:hAnsi="Times New Roman" w:cs="Times New Roman"/>
          <w:sz w:val="28"/>
          <w:szCs w:val="28"/>
        </w:rPr>
        <w:t xml:space="preserve">от </w:t>
      </w:r>
      <w:r w:rsidR="00854D6F">
        <w:rPr>
          <w:rFonts w:ascii="Times New Roman" w:hAnsi="Times New Roman" w:cs="Times New Roman"/>
          <w:sz w:val="28"/>
          <w:szCs w:val="28"/>
        </w:rPr>
        <w:t>09</w:t>
      </w:r>
      <w:r w:rsidR="00E8191C" w:rsidRPr="00E8191C">
        <w:rPr>
          <w:rFonts w:ascii="Times New Roman" w:hAnsi="Times New Roman" w:cs="Times New Roman"/>
          <w:sz w:val="28"/>
          <w:szCs w:val="28"/>
        </w:rPr>
        <w:t xml:space="preserve"> </w:t>
      </w:r>
      <w:r w:rsidR="00854D6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8191C" w:rsidRPr="00E8191C">
        <w:rPr>
          <w:rFonts w:ascii="Times New Roman" w:hAnsi="Times New Roman" w:cs="Times New Roman"/>
          <w:sz w:val="28"/>
          <w:szCs w:val="28"/>
        </w:rPr>
        <w:t>2021 г.</w:t>
      </w:r>
      <w:r w:rsidR="00E8191C">
        <w:rPr>
          <w:rFonts w:ascii="Times New Roman" w:hAnsi="Times New Roman" w:cs="Times New Roman"/>
          <w:sz w:val="28"/>
          <w:szCs w:val="28"/>
        </w:rPr>
        <w:t xml:space="preserve"> </w:t>
      </w:r>
      <w:r w:rsidR="00854D6F">
        <w:rPr>
          <w:rFonts w:ascii="Times New Roman" w:hAnsi="Times New Roman" w:cs="Times New Roman"/>
          <w:sz w:val="28"/>
          <w:szCs w:val="28"/>
        </w:rPr>
        <w:t xml:space="preserve"> </w:t>
      </w:r>
      <w:r w:rsidR="00854D6F" w:rsidRPr="00854D6F">
        <w:rPr>
          <w:rFonts w:ascii="Times New Roman" w:hAnsi="Times New Roman" w:cs="Times New Roman"/>
          <w:sz w:val="28"/>
          <w:szCs w:val="28"/>
        </w:rPr>
        <w:t>№</w:t>
      </w:r>
      <w:r w:rsidR="00501390">
        <w:rPr>
          <w:rFonts w:ascii="Times New Roman" w:hAnsi="Times New Roman" w:cs="Times New Roman"/>
          <w:sz w:val="28"/>
          <w:szCs w:val="28"/>
        </w:rPr>
        <w:t>31/277</w:t>
      </w:r>
      <w:r w:rsidR="00854D6F" w:rsidRPr="00854D6F">
        <w:rPr>
          <w:rFonts w:ascii="Times New Roman" w:hAnsi="Times New Roman" w:cs="Times New Roman"/>
          <w:sz w:val="28"/>
          <w:szCs w:val="28"/>
        </w:rPr>
        <w:t>-5</w:t>
      </w:r>
      <w:r w:rsidR="00E8191C">
        <w:rPr>
          <w:rFonts w:ascii="Times New Roman" w:hAnsi="Times New Roman" w:cs="Times New Roman"/>
          <w:sz w:val="28"/>
          <w:szCs w:val="28"/>
        </w:rPr>
        <w:t xml:space="preserve"> </w:t>
      </w:r>
      <w:r w:rsidR="004A5123" w:rsidRPr="00004593">
        <w:rPr>
          <w:rFonts w:ascii="Times New Roman" w:hAnsi="Times New Roman" w:cs="Times New Roman"/>
          <w:sz w:val="28"/>
          <w:szCs w:val="28"/>
        </w:rPr>
        <w:t>«</w:t>
      </w:r>
      <w:r w:rsidR="00A059C0" w:rsidRPr="00A059C0">
        <w:rPr>
          <w:rFonts w:ascii="Times New Roman" w:hAnsi="Times New Roman" w:cs="Times New Roman"/>
          <w:sz w:val="28"/>
          <w:szCs w:val="28"/>
        </w:rPr>
        <w:t>О назначении Шишкиной Л.М.</w:t>
      </w:r>
      <w:r w:rsidR="00A059C0">
        <w:rPr>
          <w:rFonts w:ascii="Times New Roman" w:hAnsi="Times New Roman" w:cs="Times New Roman"/>
          <w:sz w:val="28"/>
          <w:szCs w:val="28"/>
        </w:rPr>
        <w:t xml:space="preserve"> </w:t>
      </w:r>
      <w:r w:rsidR="00A059C0" w:rsidRPr="00A059C0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голоса избирательного участка Калязинского района Тверской области №314</w:t>
      </w:r>
      <w:r w:rsidR="00BB72F3" w:rsidRPr="00004593">
        <w:rPr>
          <w:rFonts w:ascii="Times New Roman" w:hAnsi="Times New Roman" w:cs="Times New Roman"/>
          <w:sz w:val="28"/>
          <w:szCs w:val="28"/>
        </w:rPr>
        <w:t>»</w:t>
      </w:r>
      <w:r w:rsidR="00B7717E" w:rsidRPr="00004593">
        <w:rPr>
          <w:rFonts w:ascii="Times New Roman" w:hAnsi="Times New Roman" w:cs="Times New Roman"/>
          <w:sz w:val="28"/>
          <w:szCs w:val="28"/>
        </w:rPr>
        <w:t>,</w:t>
      </w:r>
      <w:r w:rsidR="00A166EF">
        <w:rPr>
          <w:rFonts w:ascii="Times New Roman" w:hAnsi="Times New Roman" w:cs="Times New Roman"/>
          <w:sz w:val="28"/>
          <w:szCs w:val="28"/>
        </w:rPr>
        <w:t xml:space="preserve"> </w:t>
      </w:r>
      <w:r w:rsidR="00A166EF" w:rsidRPr="00A166EF">
        <w:rPr>
          <w:rFonts w:ascii="Times New Roman" w:hAnsi="Times New Roman" w:cs="Times New Roman"/>
          <w:sz w:val="28"/>
          <w:szCs w:val="28"/>
        </w:rPr>
        <w:t>№</w:t>
      </w:r>
      <w:r w:rsidR="00501390">
        <w:rPr>
          <w:rFonts w:ascii="Times New Roman" w:hAnsi="Times New Roman" w:cs="Times New Roman"/>
          <w:sz w:val="28"/>
          <w:szCs w:val="28"/>
        </w:rPr>
        <w:t>31</w:t>
      </w:r>
      <w:r w:rsidR="00A166EF" w:rsidRPr="00A166EF">
        <w:rPr>
          <w:rFonts w:ascii="Times New Roman" w:hAnsi="Times New Roman" w:cs="Times New Roman"/>
          <w:sz w:val="28"/>
          <w:szCs w:val="28"/>
        </w:rPr>
        <w:t>/2</w:t>
      </w:r>
      <w:r w:rsidR="00501390">
        <w:rPr>
          <w:rFonts w:ascii="Times New Roman" w:hAnsi="Times New Roman" w:cs="Times New Roman"/>
          <w:sz w:val="28"/>
          <w:szCs w:val="28"/>
        </w:rPr>
        <w:t>79</w:t>
      </w:r>
      <w:r w:rsidR="00A166EF" w:rsidRPr="00A166EF">
        <w:rPr>
          <w:rFonts w:ascii="Times New Roman" w:hAnsi="Times New Roman" w:cs="Times New Roman"/>
          <w:sz w:val="28"/>
          <w:szCs w:val="28"/>
        </w:rPr>
        <w:t>-5</w:t>
      </w:r>
      <w:r w:rsidR="00A166EF">
        <w:rPr>
          <w:rFonts w:ascii="Times New Roman" w:hAnsi="Times New Roman" w:cs="Times New Roman"/>
          <w:sz w:val="28"/>
          <w:szCs w:val="28"/>
        </w:rPr>
        <w:t xml:space="preserve"> </w:t>
      </w:r>
      <w:r w:rsidR="00A059C0">
        <w:rPr>
          <w:rFonts w:ascii="Times New Roman" w:hAnsi="Times New Roman" w:cs="Times New Roman"/>
          <w:sz w:val="28"/>
          <w:szCs w:val="28"/>
        </w:rPr>
        <w:br/>
      </w:r>
      <w:r w:rsidR="00A166EF">
        <w:rPr>
          <w:rFonts w:ascii="Times New Roman" w:hAnsi="Times New Roman" w:cs="Times New Roman"/>
          <w:sz w:val="28"/>
          <w:szCs w:val="28"/>
        </w:rPr>
        <w:t>«</w:t>
      </w:r>
      <w:r w:rsidR="00501390" w:rsidRPr="00501390">
        <w:rPr>
          <w:rFonts w:ascii="Times New Roman" w:hAnsi="Times New Roman" w:cs="Times New Roman"/>
          <w:sz w:val="28"/>
          <w:szCs w:val="28"/>
        </w:rPr>
        <w:t>О назначении Румянцевой М.Н.</w:t>
      </w:r>
      <w:r w:rsidR="00A059C0">
        <w:rPr>
          <w:rFonts w:ascii="Times New Roman" w:hAnsi="Times New Roman" w:cs="Times New Roman"/>
          <w:sz w:val="28"/>
          <w:szCs w:val="28"/>
        </w:rPr>
        <w:t xml:space="preserve"> </w:t>
      </w:r>
      <w:r w:rsidR="00501390" w:rsidRPr="00501390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</w:t>
      </w:r>
      <w:r w:rsidR="00ED12CC">
        <w:rPr>
          <w:rFonts w:ascii="Times New Roman" w:hAnsi="Times New Roman" w:cs="Times New Roman"/>
          <w:sz w:val="28"/>
          <w:szCs w:val="28"/>
        </w:rPr>
        <w:t xml:space="preserve"> </w:t>
      </w:r>
      <w:r w:rsidR="00501390" w:rsidRPr="00501390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Калязинского района Тверской области №311</w:t>
      </w:r>
      <w:r w:rsidR="00A166EF">
        <w:rPr>
          <w:rFonts w:ascii="Times New Roman" w:hAnsi="Times New Roman" w:cs="Times New Roman"/>
          <w:sz w:val="28"/>
          <w:szCs w:val="28"/>
        </w:rPr>
        <w:t>»</w:t>
      </w:r>
      <w:r w:rsidR="005F0F0C">
        <w:rPr>
          <w:rFonts w:ascii="Times New Roman" w:hAnsi="Times New Roman" w:cs="Times New Roman"/>
          <w:sz w:val="28"/>
          <w:szCs w:val="28"/>
        </w:rPr>
        <w:t xml:space="preserve">, </w:t>
      </w:r>
      <w:r w:rsidR="005F0F0C" w:rsidRPr="005F0F0C">
        <w:rPr>
          <w:rFonts w:ascii="Times New Roman" w:hAnsi="Times New Roman" w:cs="Times New Roman"/>
          <w:sz w:val="28"/>
          <w:szCs w:val="28"/>
        </w:rPr>
        <w:t>сведений об изменениях в составе избирателей на территории Калязинского района, представленных администрацией Ка</w:t>
      </w:r>
      <w:r w:rsidR="005F0F0C">
        <w:rPr>
          <w:rFonts w:ascii="Times New Roman" w:hAnsi="Times New Roman" w:cs="Times New Roman"/>
          <w:sz w:val="28"/>
          <w:szCs w:val="28"/>
        </w:rPr>
        <w:t>лязинского района (от 08.11.2021 г. №4125</w:t>
      </w:r>
      <w:r w:rsidR="005F0F0C" w:rsidRPr="005F0F0C">
        <w:rPr>
          <w:rFonts w:ascii="Times New Roman" w:hAnsi="Times New Roman" w:cs="Times New Roman"/>
          <w:sz w:val="28"/>
          <w:szCs w:val="28"/>
        </w:rPr>
        <w:t>)</w:t>
      </w:r>
      <w:r w:rsidR="005F0F0C">
        <w:rPr>
          <w:rFonts w:ascii="Times New Roman" w:hAnsi="Times New Roman" w:cs="Times New Roman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избирательная комиссия Калязинского района </w:t>
      </w:r>
      <w:r w:rsidRPr="00004593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004593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004593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004593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00459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004593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004593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004593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004593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004593">
        <w:rPr>
          <w:rFonts w:ascii="Times New Roman" w:hAnsi="Times New Roman" w:cs="Times New Roman"/>
          <w:sz w:val="28"/>
          <w:szCs w:val="28"/>
        </w:rPr>
        <w:t>.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004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004593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</w:rPr>
        <w:t>Возложить к</w:t>
      </w:r>
      <w:r w:rsidR="008D0327" w:rsidRPr="00004593">
        <w:rPr>
          <w:rFonts w:ascii="Times New Roman" w:hAnsi="Times New Roman" w:cs="Times New Roman"/>
          <w:sz w:val="28"/>
        </w:rPr>
        <w:t>онтроль исполнени</w:t>
      </w:r>
      <w:r w:rsidR="00663791" w:rsidRPr="00004593">
        <w:rPr>
          <w:rFonts w:ascii="Times New Roman" w:hAnsi="Times New Roman" w:cs="Times New Roman"/>
          <w:sz w:val="28"/>
        </w:rPr>
        <w:t>я</w:t>
      </w:r>
      <w:r w:rsidR="008D0327" w:rsidRPr="00004593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 w:rsidRPr="00004593">
        <w:rPr>
          <w:rFonts w:ascii="Times New Roman" w:hAnsi="Times New Roman" w:cs="Times New Roman"/>
          <w:sz w:val="28"/>
        </w:rPr>
        <w:br/>
      </w:r>
      <w:r w:rsidR="008D0327" w:rsidRPr="00004593">
        <w:rPr>
          <w:rFonts w:ascii="Times New Roman" w:hAnsi="Times New Roman" w:cs="Times New Roman"/>
          <w:sz w:val="28"/>
        </w:rPr>
        <w:t>на председателя территориальной избирательной комиссии Калязинского ра</w:t>
      </w:r>
      <w:r w:rsidR="008D0327" w:rsidRPr="0000459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00459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00459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04593" w:rsidRPr="00004593" w:rsidTr="00390D3D">
        <w:tc>
          <w:tcPr>
            <w:tcW w:w="4219" w:type="dxa"/>
            <w:hideMark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04593" w:rsidRPr="00004593" w:rsidTr="00390D3D">
        <w:tc>
          <w:tcPr>
            <w:tcW w:w="4219" w:type="dxa"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004593" w:rsidTr="00390D3D">
        <w:tc>
          <w:tcPr>
            <w:tcW w:w="4219" w:type="dxa"/>
            <w:hideMark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004593" w:rsidRDefault="002034D4" w:rsidP="002034D4">
      <w:pPr>
        <w:spacing w:line="360" w:lineRule="auto"/>
        <w:ind w:firstLine="709"/>
        <w:jc w:val="both"/>
      </w:pPr>
    </w:p>
    <w:p w:rsidR="0093074D" w:rsidRPr="00004593" w:rsidRDefault="0093074D" w:rsidP="002034D4">
      <w:pPr>
        <w:spacing w:line="360" w:lineRule="auto"/>
        <w:jc w:val="both"/>
      </w:pPr>
    </w:p>
    <w:p w:rsidR="00896849" w:rsidRPr="00004593" w:rsidRDefault="00896849" w:rsidP="002034D4">
      <w:pPr>
        <w:spacing w:line="360" w:lineRule="auto"/>
        <w:jc w:val="both"/>
        <w:sectPr w:rsidR="00896849" w:rsidRPr="00004593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004593" w:rsidRPr="00004593" w:rsidTr="00C27ED1">
        <w:tc>
          <w:tcPr>
            <w:tcW w:w="5245" w:type="dxa"/>
          </w:tcPr>
          <w:p w:rsidR="00E36797" w:rsidRPr="00004593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004593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004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004593" w:rsidRDefault="00A9257B" w:rsidP="00A92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A9257B">
              <w:rPr>
                <w:rFonts w:ascii="Times New Roman" w:hAnsi="Times New Roman" w:cs="Times New Roman"/>
                <w:sz w:val="28"/>
                <w:szCs w:val="28"/>
              </w:rPr>
              <w:t>09 декабря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57B">
              <w:rPr>
                <w:rFonts w:ascii="Times New Roman" w:hAnsi="Times New Roman" w:cs="Times New Roman"/>
                <w:sz w:val="28"/>
                <w:szCs w:val="28"/>
              </w:rPr>
              <w:t>№ 31/280-5</w:t>
            </w:r>
          </w:p>
        </w:tc>
      </w:tr>
    </w:tbl>
    <w:p w:rsidR="0093074D" w:rsidRPr="00004593" w:rsidRDefault="0093074D" w:rsidP="0091571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593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004593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00459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004593" w:rsidRPr="00004593" w:rsidTr="00627C06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="002054F6"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из резерва составов участковых комиссий</w:t>
            </w:r>
          </w:p>
        </w:tc>
      </w:tr>
      <w:tr w:rsidR="00383384" w:rsidRPr="00004593" w:rsidTr="00A15505">
        <w:trPr>
          <w:trHeight w:val="111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383384" w:rsidRPr="0000459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7E3">
              <w:rPr>
                <w:rFonts w:ascii="Times New Roman" w:hAnsi="Times New Roman" w:cs="Times New Roman"/>
                <w:sz w:val="28"/>
                <w:szCs w:val="28"/>
              </w:rPr>
              <w:t>Замурьева Людмила Александровна</w:t>
            </w:r>
          </w:p>
        </w:tc>
        <w:tc>
          <w:tcPr>
            <w:tcW w:w="4269" w:type="dxa"/>
            <w:shd w:val="clear" w:color="auto" w:fill="auto"/>
          </w:tcPr>
          <w:p w:rsidR="00383384" w:rsidRPr="00004593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E3">
              <w:rPr>
                <w:rFonts w:ascii="Times New Roman" w:hAnsi="Times New Roman" w:cs="Times New Roman"/>
                <w:sz w:val="28"/>
                <w:szCs w:val="28"/>
              </w:rPr>
              <w:t>политическая партия</w:t>
            </w:r>
            <w:r w:rsidRPr="00D157E3">
              <w:rPr>
                <w:rFonts w:ascii="Times New Roman" w:hAnsi="Times New Roman" w:cs="Times New Roman"/>
                <w:sz w:val="28"/>
                <w:szCs w:val="28"/>
              </w:rPr>
              <w:tab/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7E3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57E3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18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7918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383384" w:rsidRPr="00004593" w:rsidTr="00A15505">
        <w:trPr>
          <w:trHeight w:val="111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383384" w:rsidRPr="0000459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F2F">
              <w:rPr>
                <w:rFonts w:ascii="Times New Roman" w:hAnsi="Times New Roman" w:cs="Times New Roman"/>
                <w:sz w:val="28"/>
                <w:szCs w:val="28"/>
              </w:rPr>
              <w:t>Коробовцев Павел Петрович</w:t>
            </w:r>
          </w:p>
        </w:tc>
        <w:tc>
          <w:tcPr>
            <w:tcW w:w="4269" w:type="dxa"/>
            <w:shd w:val="clear" w:color="auto" w:fill="auto"/>
          </w:tcPr>
          <w:p w:rsidR="00383384" w:rsidRPr="00004593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33F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по месту </w:t>
            </w:r>
            <w:r w:rsidRPr="00C27918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CC1F2F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F2F">
              <w:rPr>
                <w:rFonts w:ascii="Times New Roman" w:hAnsi="Times New Roman" w:cs="Times New Roman"/>
                <w:sz w:val="28"/>
                <w:szCs w:val="28"/>
              </w:rPr>
              <w:t xml:space="preserve">№ 174/2358-6 </w:t>
            </w:r>
          </w:p>
          <w:p w:rsidR="00383384" w:rsidRPr="0000459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F2F">
              <w:rPr>
                <w:rFonts w:ascii="Times New Roman" w:hAnsi="Times New Roman" w:cs="Times New Roman"/>
                <w:sz w:val="28"/>
                <w:szCs w:val="28"/>
              </w:rPr>
              <w:t>от 10.03.2020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«б</w:t>
            </w:r>
            <w:r w:rsidRPr="00455130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383384" w:rsidRPr="00004593" w:rsidTr="00A15505">
        <w:trPr>
          <w:trHeight w:val="111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383384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0E">
              <w:rPr>
                <w:rFonts w:ascii="Times New Roman" w:hAnsi="Times New Roman" w:cs="Times New Roman"/>
                <w:sz w:val="28"/>
                <w:szCs w:val="28"/>
              </w:rPr>
              <w:t>Кружкова Наталья Алексеевна</w:t>
            </w:r>
          </w:p>
          <w:p w:rsidR="00627C06" w:rsidRPr="00004593" w:rsidRDefault="00627C06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  <w:shd w:val="clear" w:color="auto" w:fill="auto"/>
          </w:tcPr>
          <w:p w:rsidR="00383384" w:rsidRPr="0000459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CC2">
              <w:rPr>
                <w:rFonts w:ascii="Times New Roman" w:hAnsi="Times New Roman" w:cs="Times New Roman"/>
                <w:sz w:val="28"/>
                <w:szCs w:val="28"/>
              </w:rPr>
              <w:t>политическая партия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C2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CC2">
              <w:rPr>
                <w:rFonts w:ascii="Times New Roman" w:hAnsi="Times New Roman" w:cs="Times New Roman"/>
                <w:sz w:val="28"/>
                <w:szCs w:val="28"/>
              </w:rPr>
              <w:t>политической партии "ЕДИНАЯ РОССИЯ"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505">
              <w:rPr>
                <w:rFonts w:ascii="Times New Roman" w:hAnsi="Times New Roman" w:cs="Times New Roman"/>
                <w:sz w:val="28"/>
                <w:szCs w:val="28"/>
              </w:rPr>
              <w:t>№ 113/1524-6 от 04.07.2018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505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15505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383384" w:rsidRPr="00004593" w:rsidTr="00DB50F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383384" w:rsidRPr="0000459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127">
              <w:rPr>
                <w:rFonts w:ascii="Times New Roman" w:hAnsi="Times New Roman" w:cs="Times New Roman"/>
                <w:sz w:val="28"/>
                <w:szCs w:val="28"/>
              </w:rPr>
              <w:t>Папушой Наталия Николаевна</w:t>
            </w:r>
          </w:p>
        </w:tc>
        <w:tc>
          <w:tcPr>
            <w:tcW w:w="4269" w:type="dxa"/>
            <w:shd w:val="clear" w:color="auto" w:fill="auto"/>
          </w:tcPr>
          <w:p w:rsidR="00383384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7E3">
              <w:rPr>
                <w:rFonts w:ascii="Times New Roman" w:hAnsi="Times New Roman" w:cs="Times New Roman"/>
                <w:sz w:val="28"/>
                <w:szCs w:val="28"/>
              </w:rPr>
              <w:t>политическая партия</w:t>
            </w:r>
            <w:r w:rsidRPr="00D157E3">
              <w:rPr>
                <w:rFonts w:ascii="Times New Roman" w:hAnsi="Times New Roman" w:cs="Times New Roman"/>
                <w:sz w:val="28"/>
                <w:szCs w:val="28"/>
              </w:rPr>
              <w:tab/>
              <w:t>Тверское региональное отделение Политической партии ЛДПР - Либерально-демократической партии России</w:t>
            </w:r>
          </w:p>
          <w:p w:rsidR="00383384" w:rsidRPr="00004593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7E3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57E3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918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7918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383384" w:rsidRPr="00004593" w:rsidTr="00DB50F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383384" w:rsidRPr="00C837DD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>Румянцева Марина Николаевна</w:t>
            </w:r>
          </w:p>
        </w:tc>
        <w:tc>
          <w:tcPr>
            <w:tcW w:w="4269" w:type="dxa"/>
            <w:shd w:val="clear" w:color="auto" w:fill="auto"/>
          </w:tcPr>
          <w:p w:rsidR="00383384" w:rsidRPr="001E7371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7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C837DD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 xml:space="preserve">№ 174/2358-6 </w:t>
            </w:r>
          </w:p>
          <w:p w:rsidR="00383384" w:rsidRPr="005551AE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>от 10.0</w:t>
            </w:r>
            <w:r w:rsidRPr="001E7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455130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AE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383384" w:rsidRPr="00004593" w:rsidTr="00DB50F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383384" w:rsidRPr="00570127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Людмила Михайловна</w:t>
            </w:r>
          </w:p>
        </w:tc>
        <w:tc>
          <w:tcPr>
            <w:tcW w:w="4269" w:type="dxa"/>
            <w:shd w:val="clear" w:color="auto" w:fill="auto"/>
          </w:tcPr>
          <w:p w:rsidR="00383384" w:rsidRPr="00D157E3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F4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9D56EF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6EF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D157E3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7E3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157E3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C27918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CF4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004593" w:rsidRDefault="002034D4" w:rsidP="002034D4">
      <w:pPr>
        <w:spacing w:line="360" w:lineRule="auto"/>
        <w:jc w:val="both"/>
      </w:pPr>
      <w:bookmarkStart w:id="0" w:name="_GoBack"/>
      <w:bookmarkEnd w:id="0"/>
    </w:p>
    <w:sectPr w:rsidR="002034D4" w:rsidRPr="00004593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80" w:rsidRDefault="00DD0D80" w:rsidP="00936F90">
      <w:pPr>
        <w:spacing w:after="0" w:line="240" w:lineRule="auto"/>
      </w:pPr>
      <w:r>
        <w:separator/>
      </w:r>
    </w:p>
  </w:endnote>
  <w:endnote w:type="continuationSeparator" w:id="0">
    <w:p w:rsidR="00DD0D80" w:rsidRDefault="00DD0D80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80" w:rsidRDefault="00DD0D80" w:rsidP="00936F90">
      <w:pPr>
        <w:spacing w:after="0" w:line="240" w:lineRule="auto"/>
      </w:pPr>
      <w:r>
        <w:separator/>
      </w:r>
    </w:p>
  </w:footnote>
  <w:footnote w:type="continuationSeparator" w:id="0">
    <w:p w:rsidR="00DD0D80" w:rsidRDefault="00DD0D80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5D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DD0D80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5D">
          <w:rPr>
            <w:noProof/>
          </w:rPr>
          <w:t>4</w:t>
        </w:r>
        <w:r>
          <w:fldChar w:fldCharType="end"/>
        </w:r>
      </w:p>
    </w:sdtContent>
  </w:sdt>
  <w:p w:rsidR="002B3310" w:rsidRDefault="00DD0D80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593"/>
    <w:rsid w:val="000048E1"/>
    <w:rsid w:val="00017FBB"/>
    <w:rsid w:val="00024B52"/>
    <w:rsid w:val="00030ED5"/>
    <w:rsid w:val="00036A88"/>
    <w:rsid w:val="00041318"/>
    <w:rsid w:val="00061A6A"/>
    <w:rsid w:val="00061FAC"/>
    <w:rsid w:val="00066059"/>
    <w:rsid w:val="00076C44"/>
    <w:rsid w:val="00076E4D"/>
    <w:rsid w:val="000770E7"/>
    <w:rsid w:val="000A452C"/>
    <w:rsid w:val="000A6FB7"/>
    <w:rsid w:val="000B2725"/>
    <w:rsid w:val="000D7A9A"/>
    <w:rsid w:val="000E2FF2"/>
    <w:rsid w:val="000E450A"/>
    <w:rsid w:val="001113B6"/>
    <w:rsid w:val="00113118"/>
    <w:rsid w:val="0012559D"/>
    <w:rsid w:val="00126995"/>
    <w:rsid w:val="00133D1F"/>
    <w:rsid w:val="00145A5A"/>
    <w:rsid w:val="00164058"/>
    <w:rsid w:val="00177D3C"/>
    <w:rsid w:val="001905B9"/>
    <w:rsid w:val="001A29D7"/>
    <w:rsid w:val="001A7284"/>
    <w:rsid w:val="001B5325"/>
    <w:rsid w:val="001D359A"/>
    <w:rsid w:val="001E7371"/>
    <w:rsid w:val="002034D4"/>
    <w:rsid w:val="002054F6"/>
    <w:rsid w:val="00205A24"/>
    <w:rsid w:val="002072D0"/>
    <w:rsid w:val="00240CFF"/>
    <w:rsid w:val="00246BB4"/>
    <w:rsid w:val="00252B8F"/>
    <w:rsid w:val="00255158"/>
    <w:rsid w:val="0025645A"/>
    <w:rsid w:val="00261E01"/>
    <w:rsid w:val="0027415B"/>
    <w:rsid w:val="00285273"/>
    <w:rsid w:val="00291957"/>
    <w:rsid w:val="00291DC6"/>
    <w:rsid w:val="00296410"/>
    <w:rsid w:val="00297F3D"/>
    <w:rsid w:val="002A219E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64CCE"/>
    <w:rsid w:val="00376D3F"/>
    <w:rsid w:val="00383384"/>
    <w:rsid w:val="003B1A6C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17A9"/>
    <w:rsid w:val="0045406F"/>
    <w:rsid w:val="00455130"/>
    <w:rsid w:val="0045568F"/>
    <w:rsid w:val="00457ED4"/>
    <w:rsid w:val="00475205"/>
    <w:rsid w:val="00475AFF"/>
    <w:rsid w:val="00476870"/>
    <w:rsid w:val="0048215B"/>
    <w:rsid w:val="00482898"/>
    <w:rsid w:val="00490620"/>
    <w:rsid w:val="00493E1F"/>
    <w:rsid w:val="004967C4"/>
    <w:rsid w:val="004A17E3"/>
    <w:rsid w:val="004A5123"/>
    <w:rsid w:val="004D1A9F"/>
    <w:rsid w:val="004E6558"/>
    <w:rsid w:val="004E7E5D"/>
    <w:rsid w:val="00500203"/>
    <w:rsid w:val="00501390"/>
    <w:rsid w:val="00504FD7"/>
    <w:rsid w:val="005078E2"/>
    <w:rsid w:val="00524237"/>
    <w:rsid w:val="00526B50"/>
    <w:rsid w:val="00531143"/>
    <w:rsid w:val="00552745"/>
    <w:rsid w:val="00552833"/>
    <w:rsid w:val="005551AE"/>
    <w:rsid w:val="00557F06"/>
    <w:rsid w:val="00570127"/>
    <w:rsid w:val="00580AE3"/>
    <w:rsid w:val="00595EC7"/>
    <w:rsid w:val="005A0415"/>
    <w:rsid w:val="005A0C3A"/>
    <w:rsid w:val="005A583B"/>
    <w:rsid w:val="005A6637"/>
    <w:rsid w:val="005D4E73"/>
    <w:rsid w:val="005D6FA7"/>
    <w:rsid w:val="005F0F0C"/>
    <w:rsid w:val="005F1ACA"/>
    <w:rsid w:val="0061033F"/>
    <w:rsid w:val="00627C06"/>
    <w:rsid w:val="006349F9"/>
    <w:rsid w:val="00647829"/>
    <w:rsid w:val="00656A96"/>
    <w:rsid w:val="00662ADC"/>
    <w:rsid w:val="00663791"/>
    <w:rsid w:val="00667CDD"/>
    <w:rsid w:val="0067442C"/>
    <w:rsid w:val="006E0BCE"/>
    <w:rsid w:val="006F1B53"/>
    <w:rsid w:val="007041D2"/>
    <w:rsid w:val="00717A5D"/>
    <w:rsid w:val="00741447"/>
    <w:rsid w:val="00783234"/>
    <w:rsid w:val="0078619E"/>
    <w:rsid w:val="007866C5"/>
    <w:rsid w:val="007958D8"/>
    <w:rsid w:val="007B49A9"/>
    <w:rsid w:val="007B4C62"/>
    <w:rsid w:val="007C228C"/>
    <w:rsid w:val="007E6B0F"/>
    <w:rsid w:val="008007C6"/>
    <w:rsid w:val="0081259D"/>
    <w:rsid w:val="008263A7"/>
    <w:rsid w:val="008277C0"/>
    <w:rsid w:val="008319D1"/>
    <w:rsid w:val="008435E1"/>
    <w:rsid w:val="0084629D"/>
    <w:rsid w:val="00854D6F"/>
    <w:rsid w:val="00876173"/>
    <w:rsid w:val="00896849"/>
    <w:rsid w:val="008A734C"/>
    <w:rsid w:val="008B3A39"/>
    <w:rsid w:val="008B590E"/>
    <w:rsid w:val="008C02F0"/>
    <w:rsid w:val="008D0327"/>
    <w:rsid w:val="008D1E7A"/>
    <w:rsid w:val="00901868"/>
    <w:rsid w:val="0091571A"/>
    <w:rsid w:val="009163F2"/>
    <w:rsid w:val="00916A64"/>
    <w:rsid w:val="00916EFA"/>
    <w:rsid w:val="0093074D"/>
    <w:rsid w:val="00936F90"/>
    <w:rsid w:val="00944DC9"/>
    <w:rsid w:val="00962419"/>
    <w:rsid w:val="009711F3"/>
    <w:rsid w:val="00987863"/>
    <w:rsid w:val="009A0E43"/>
    <w:rsid w:val="009A49ED"/>
    <w:rsid w:val="009B63CD"/>
    <w:rsid w:val="009C156E"/>
    <w:rsid w:val="009C165E"/>
    <w:rsid w:val="009C1B14"/>
    <w:rsid w:val="009C25D6"/>
    <w:rsid w:val="009C4540"/>
    <w:rsid w:val="009D3D82"/>
    <w:rsid w:val="009D4FD3"/>
    <w:rsid w:val="009D56EF"/>
    <w:rsid w:val="009F1967"/>
    <w:rsid w:val="00A059C0"/>
    <w:rsid w:val="00A07623"/>
    <w:rsid w:val="00A149F4"/>
    <w:rsid w:val="00A15505"/>
    <w:rsid w:val="00A166EF"/>
    <w:rsid w:val="00A210A4"/>
    <w:rsid w:val="00A23EAF"/>
    <w:rsid w:val="00A2508D"/>
    <w:rsid w:val="00A27CC2"/>
    <w:rsid w:val="00A31B2B"/>
    <w:rsid w:val="00A320B4"/>
    <w:rsid w:val="00A37AFE"/>
    <w:rsid w:val="00A44928"/>
    <w:rsid w:val="00A57351"/>
    <w:rsid w:val="00A63B81"/>
    <w:rsid w:val="00A7673D"/>
    <w:rsid w:val="00A77920"/>
    <w:rsid w:val="00A9257B"/>
    <w:rsid w:val="00AC393F"/>
    <w:rsid w:val="00AE3407"/>
    <w:rsid w:val="00AE5201"/>
    <w:rsid w:val="00AF05E8"/>
    <w:rsid w:val="00AF1789"/>
    <w:rsid w:val="00B0148A"/>
    <w:rsid w:val="00B146F5"/>
    <w:rsid w:val="00B1751B"/>
    <w:rsid w:val="00B37CF4"/>
    <w:rsid w:val="00B45E6D"/>
    <w:rsid w:val="00B508F5"/>
    <w:rsid w:val="00B7717E"/>
    <w:rsid w:val="00B920D1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190"/>
    <w:rsid w:val="00C2285E"/>
    <w:rsid w:val="00C27918"/>
    <w:rsid w:val="00C27ED1"/>
    <w:rsid w:val="00C37615"/>
    <w:rsid w:val="00C570A9"/>
    <w:rsid w:val="00C751B8"/>
    <w:rsid w:val="00C829C6"/>
    <w:rsid w:val="00C837DD"/>
    <w:rsid w:val="00C955B7"/>
    <w:rsid w:val="00CA1E3C"/>
    <w:rsid w:val="00CB6043"/>
    <w:rsid w:val="00CC1F2F"/>
    <w:rsid w:val="00CC45C8"/>
    <w:rsid w:val="00CC4A04"/>
    <w:rsid w:val="00CF1D79"/>
    <w:rsid w:val="00D0177E"/>
    <w:rsid w:val="00D157E3"/>
    <w:rsid w:val="00D21FA6"/>
    <w:rsid w:val="00D30445"/>
    <w:rsid w:val="00D3277E"/>
    <w:rsid w:val="00D4385A"/>
    <w:rsid w:val="00D52B09"/>
    <w:rsid w:val="00D64BB6"/>
    <w:rsid w:val="00D72C34"/>
    <w:rsid w:val="00D72E18"/>
    <w:rsid w:val="00D748FF"/>
    <w:rsid w:val="00DB50F5"/>
    <w:rsid w:val="00DD0630"/>
    <w:rsid w:val="00DD0D80"/>
    <w:rsid w:val="00DE12EA"/>
    <w:rsid w:val="00DE1B58"/>
    <w:rsid w:val="00DE5D13"/>
    <w:rsid w:val="00DE65CA"/>
    <w:rsid w:val="00E04F5C"/>
    <w:rsid w:val="00E16FA0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191C"/>
    <w:rsid w:val="00E86082"/>
    <w:rsid w:val="00EB49D4"/>
    <w:rsid w:val="00EB5563"/>
    <w:rsid w:val="00EC5E5E"/>
    <w:rsid w:val="00ED12CC"/>
    <w:rsid w:val="00EE5330"/>
    <w:rsid w:val="00EF1541"/>
    <w:rsid w:val="00F019F2"/>
    <w:rsid w:val="00F036C2"/>
    <w:rsid w:val="00F0786E"/>
    <w:rsid w:val="00F14B6B"/>
    <w:rsid w:val="00F21FAD"/>
    <w:rsid w:val="00F2340E"/>
    <w:rsid w:val="00F310E8"/>
    <w:rsid w:val="00F37AA6"/>
    <w:rsid w:val="00F41FDF"/>
    <w:rsid w:val="00F47882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41D2"/>
    <w:rsid w:val="00FE6C45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190C1C1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63BF-7728-4584-AC5A-F9016482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985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119</cp:revision>
  <cp:lastPrinted>2021-12-06T12:37:00Z</cp:lastPrinted>
  <dcterms:created xsi:type="dcterms:W3CDTF">2015-09-21T08:47:00Z</dcterms:created>
  <dcterms:modified xsi:type="dcterms:W3CDTF">2021-12-06T12:38:00Z</dcterms:modified>
</cp:coreProperties>
</file>