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581FB2" w:rsidRPr="00581FB2" w:rsidTr="00433FC3">
        <w:tc>
          <w:tcPr>
            <w:tcW w:w="2861" w:type="dxa"/>
            <w:tcBorders>
              <w:bottom w:val="single" w:sz="4" w:space="0" w:color="auto"/>
            </w:tcBorders>
          </w:tcPr>
          <w:p w:rsidR="00433FC3" w:rsidRPr="00581FB2" w:rsidRDefault="003C2000" w:rsidP="003C2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  <w:r w:rsidR="00433FC3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апреля</w:t>
            </w:r>
            <w:r w:rsidR="00433FC3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433FC3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11" w:type="dxa"/>
          </w:tcPr>
          <w:p w:rsidR="00433FC3" w:rsidRPr="00581FB2" w:rsidRDefault="00433FC3" w:rsidP="00702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3FC3" w:rsidRPr="00581FB2" w:rsidRDefault="00433FC3" w:rsidP="003C2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3C2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3C2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3C2000" w:rsidP="003C20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Группе контроля за использованием ГАС «Выборы»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C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подготовке и проведении выборов (референдумов)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C2000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Калязинского района</w:t>
            </w: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 xml:space="preserve">В </w:t>
      </w:r>
      <w:r w:rsidR="003C2000" w:rsidRPr="003C2000">
        <w:rPr>
          <w:rFonts w:ascii="Times New Roman" w:hAnsi="Times New Roman" w:cs="Times New Roman"/>
          <w:sz w:val="28"/>
          <w:szCs w:val="28"/>
        </w:rPr>
        <w:t>соответствии со статьей 23 Федерального Закона от 10.01.2003 г. №20-ФЗ «О государственной автоматизированной системе «Выборы»</w:t>
      </w:r>
      <w:r w:rsidR="003C2000">
        <w:rPr>
          <w:rFonts w:ascii="Times New Roman" w:hAnsi="Times New Roman" w:cs="Times New Roman"/>
          <w:sz w:val="28"/>
          <w:szCs w:val="28"/>
        </w:rPr>
        <w:t xml:space="preserve"> </w:t>
      </w:r>
      <w:r w:rsidR="003C2000">
        <w:rPr>
          <w:rFonts w:ascii="Times New Roman" w:hAnsi="Times New Roman" w:cs="Times New Roman"/>
          <w:sz w:val="28"/>
          <w:szCs w:val="28"/>
        </w:rPr>
        <w:br/>
      </w:r>
      <w:r w:rsidR="003C2000" w:rsidRPr="003C200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статьей 70 Избирательного кодекса Тверской области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D47A23" w:rsidRPr="00865A33" w:rsidRDefault="00D47A23" w:rsidP="00865A33">
      <w:pPr>
        <w:pStyle w:val="ac"/>
        <w:widowControl/>
        <w:numPr>
          <w:ilvl w:val="0"/>
          <w:numId w:val="3"/>
        </w:numPr>
        <w:tabs>
          <w:tab w:val="clear" w:pos="928"/>
          <w:tab w:val="num" w:pos="568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A33">
        <w:rPr>
          <w:rFonts w:ascii="Times New Roman" w:eastAsia="Times New Roman" w:hAnsi="Times New Roman" w:cs="Times New Roman"/>
          <w:sz w:val="28"/>
          <w:szCs w:val="28"/>
        </w:rPr>
        <w:t>Утвердить состав Группы контроля</w:t>
      </w:r>
      <w:r w:rsidR="00865A33" w:rsidRPr="00865A33">
        <w:t xml:space="preserve"> </w:t>
      </w:r>
      <w:r w:rsidR="00865A33" w:rsidRPr="00865A33">
        <w:rPr>
          <w:rFonts w:ascii="Times New Roman" w:eastAsia="Times New Roman" w:hAnsi="Times New Roman" w:cs="Times New Roman"/>
          <w:sz w:val="28"/>
          <w:szCs w:val="28"/>
        </w:rPr>
        <w:t xml:space="preserve">за использованием ГАС «Выборы» при подготовке и проведении выборов (референдумов) </w:t>
      </w:r>
      <w:bookmarkStart w:id="0" w:name="_GoBack"/>
      <w:bookmarkEnd w:id="0"/>
      <w:r w:rsidR="00865A33" w:rsidRPr="00865A33">
        <w:rPr>
          <w:rFonts w:ascii="Times New Roman" w:eastAsia="Times New Roman" w:hAnsi="Times New Roman" w:cs="Times New Roman"/>
          <w:sz w:val="28"/>
          <w:szCs w:val="28"/>
        </w:rPr>
        <w:t>на территории Калязинского района</w:t>
      </w:r>
      <w:r w:rsidRPr="00865A3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F0E02" w:rsidRDefault="00D47A23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пункт 2</w:t>
      </w:r>
      <w:r w:rsidR="00FF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02"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F0E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0E02"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t xml:space="preserve">от 26 июля 2019 года №83/528-4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47A23">
        <w:rPr>
          <w:rFonts w:ascii="Times New Roman" w:eastAsia="Times New Roman" w:hAnsi="Times New Roman" w:cs="Times New Roman"/>
          <w:sz w:val="28"/>
          <w:szCs w:val="28"/>
        </w:rPr>
        <w:t xml:space="preserve">«О Группе контроля за использованием ГАС «Выборы» 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подготовке и проведении выборов (референдумов) 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Калязинского района» недействительным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99" w:rsidRPr="00CF6A15" w:rsidRDefault="00D47A23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D47A23" w:rsidRDefault="00D47A23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D47A23" w:rsidSect="00CF6A15">
          <w:headerReference w:type="even" r:id="rId8"/>
          <w:headerReference w:type="default" r:id="rId9"/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p w:rsidR="00D47A23" w:rsidRPr="00D47A23" w:rsidRDefault="00D47A23" w:rsidP="00D47A2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47A23" w:rsidRPr="00D47A23" w:rsidRDefault="00D47A23" w:rsidP="00D47A2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территориальной избирательной комиссии Калязинского района</w:t>
      </w:r>
    </w:p>
    <w:p w:rsidR="00D47A23" w:rsidRPr="00D47A23" w:rsidRDefault="00D47A23" w:rsidP="00D47A2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bCs/>
          <w:sz w:val="28"/>
          <w:szCs w:val="28"/>
        </w:rPr>
        <w:t>от 02 апреля 2021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7A23">
        <w:rPr>
          <w:rFonts w:ascii="Times New Roman" w:eastAsia="Times New Roman" w:hAnsi="Times New Roman" w:cs="Times New Roman"/>
          <w:bCs/>
          <w:sz w:val="28"/>
          <w:szCs w:val="28"/>
        </w:rPr>
        <w:t>№ 5/28-4</w:t>
      </w:r>
    </w:p>
    <w:p w:rsidR="00D47A23" w:rsidRPr="00D47A23" w:rsidRDefault="00D47A23" w:rsidP="00D47A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47A23" w:rsidRPr="00D47A23" w:rsidRDefault="00D47A23" w:rsidP="00D47A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47A23" w:rsidRPr="00D47A23" w:rsidRDefault="00D47A23" w:rsidP="00D47A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47A23" w:rsidRPr="00D47A23" w:rsidRDefault="00D47A23" w:rsidP="00D47A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 контроля за использованием ГАС «Выборы» </w:t>
      </w:r>
      <w:r w:rsidRPr="00D47A2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при  подготовке и проведении выборов (референдумов) </w:t>
      </w:r>
      <w:r w:rsidR="00AF162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47A23">
        <w:rPr>
          <w:rFonts w:ascii="Times New Roman" w:eastAsia="Times New Roman" w:hAnsi="Times New Roman" w:cs="Times New Roman"/>
          <w:b/>
          <w:sz w:val="28"/>
          <w:szCs w:val="28"/>
        </w:rPr>
        <w:t>на территории  Калязинского района</w:t>
      </w:r>
    </w:p>
    <w:p w:rsidR="00D47A23" w:rsidRPr="00D47A23" w:rsidRDefault="00D47A23" w:rsidP="00D47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A23" w:rsidRPr="00D47A23" w:rsidRDefault="00D47A23" w:rsidP="00D47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sz w:val="28"/>
          <w:szCs w:val="28"/>
        </w:rPr>
        <w:t>И.В. Богова – секретарь территориальной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 Калязинского района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A23" w:rsidRPr="00D47A23" w:rsidRDefault="00D47A23" w:rsidP="00D47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Л.В. Лисицина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t xml:space="preserve"> – член территориальной избирательной комиссии Калязинского района с правом решающего голоса,</w:t>
      </w:r>
    </w:p>
    <w:p w:rsidR="00D47A23" w:rsidRPr="00D47A23" w:rsidRDefault="00D47A23" w:rsidP="00D47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3">
        <w:rPr>
          <w:rFonts w:ascii="Times New Roman" w:eastAsia="Times New Roman" w:hAnsi="Times New Roman" w:cs="Times New Roman"/>
          <w:sz w:val="28"/>
          <w:szCs w:val="28"/>
        </w:rPr>
        <w:t>А.А. Соколов – член территориальной избирательной комиссии Калязинског</w:t>
      </w:r>
      <w:r w:rsidR="009C3A15">
        <w:rPr>
          <w:rFonts w:ascii="Times New Roman" w:eastAsia="Times New Roman" w:hAnsi="Times New Roman" w:cs="Times New Roman"/>
          <w:sz w:val="28"/>
          <w:szCs w:val="28"/>
        </w:rPr>
        <w:t>о района с правом решающего</w:t>
      </w:r>
      <w:r w:rsidRPr="00D47A23">
        <w:rPr>
          <w:rFonts w:ascii="Times New Roman" w:eastAsia="Times New Roman" w:hAnsi="Times New Roman" w:cs="Times New Roman"/>
          <w:sz w:val="28"/>
          <w:szCs w:val="28"/>
        </w:rPr>
        <w:t xml:space="preserve"> голоса.</w:t>
      </w:r>
    </w:p>
    <w:p w:rsidR="00AF1624" w:rsidRPr="00D47A23" w:rsidRDefault="006F4ABA" w:rsidP="00AF1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Л.А. Шепелева</w:t>
      </w:r>
      <w:r w:rsidR="00AF1624" w:rsidRPr="00D47A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F1624" w:rsidRPr="00D47A2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19" w:rsidRDefault="00991519">
      <w:pPr>
        <w:spacing w:after="0" w:line="240" w:lineRule="auto"/>
      </w:pPr>
      <w:r>
        <w:separator/>
      </w:r>
    </w:p>
  </w:endnote>
  <w:endnote w:type="continuationSeparator" w:id="0">
    <w:p w:rsidR="00991519" w:rsidRDefault="0099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19" w:rsidRDefault="00991519">
      <w:pPr>
        <w:spacing w:after="0" w:line="240" w:lineRule="auto"/>
      </w:pPr>
      <w:r>
        <w:separator/>
      </w:r>
    </w:p>
  </w:footnote>
  <w:footnote w:type="continuationSeparator" w:id="0">
    <w:p w:rsidR="00991519" w:rsidRDefault="0099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D47A23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C198C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14A16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C2000"/>
    <w:rsid w:val="003D33D9"/>
    <w:rsid w:val="0042065D"/>
    <w:rsid w:val="00423D30"/>
    <w:rsid w:val="00424EB8"/>
    <w:rsid w:val="00433FC3"/>
    <w:rsid w:val="00455CF0"/>
    <w:rsid w:val="0046311A"/>
    <w:rsid w:val="004731C1"/>
    <w:rsid w:val="0047542C"/>
    <w:rsid w:val="00484B85"/>
    <w:rsid w:val="00493E1F"/>
    <w:rsid w:val="004E2EE7"/>
    <w:rsid w:val="004F4F95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6F4ABA"/>
    <w:rsid w:val="0072047B"/>
    <w:rsid w:val="00735ED0"/>
    <w:rsid w:val="007770CF"/>
    <w:rsid w:val="007F1DBB"/>
    <w:rsid w:val="007F5BA0"/>
    <w:rsid w:val="007F6599"/>
    <w:rsid w:val="00825846"/>
    <w:rsid w:val="0085339C"/>
    <w:rsid w:val="00865A33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91519"/>
    <w:rsid w:val="009C1454"/>
    <w:rsid w:val="009C3A15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1624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E1890"/>
    <w:rsid w:val="00CF6A15"/>
    <w:rsid w:val="00D212FC"/>
    <w:rsid w:val="00D47A23"/>
    <w:rsid w:val="00D72E18"/>
    <w:rsid w:val="00D94B9C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EE588-B082-4500-8D0A-5299E2A6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AE0C-DA21-4D67-B29A-FC4C4F82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18</cp:revision>
  <cp:lastPrinted>2021-04-05T06:24:00Z</cp:lastPrinted>
  <dcterms:created xsi:type="dcterms:W3CDTF">2019-05-30T07:53:00Z</dcterms:created>
  <dcterms:modified xsi:type="dcterms:W3CDTF">2021-04-05T06:43:00Z</dcterms:modified>
</cp:coreProperties>
</file>