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89"/>
        <w:gridCol w:w="3632"/>
      </w:tblGrid>
      <w:tr w:rsidR="00287533" w:rsidRPr="00554DE9" w:rsidTr="00287533">
        <w:tc>
          <w:tcPr>
            <w:tcW w:w="2950" w:type="dxa"/>
            <w:tcBorders>
              <w:bottom w:val="single" w:sz="4" w:space="0" w:color="auto"/>
            </w:tcBorders>
          </w:tcPr>
          <w:p w:rsidR="00287533" w:rsidRPr="00E66A2C" w:rsidRDefault="00287533" w:rsidP="002875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</w:t>
            </w:r>
            <w:r w:rsidRPr="00E66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</w:t>
            </w:r>
            <w:r w:rsidRPr="00E66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2021 </w:t>
            </w:r>
            <w:r w:rsidRPr="00E66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</w:t>
            </w:r>
          </w:p>
        </w:tc>
        <w:tc>
          <w:tcPr>
            <w:tcW w:w="2989" w:type="dxa"/>
          </w:tcPr>
          <w:p w:rsidR="00287533" w:rsidRPr="00E66A2C" w:rsidRDefault="00287533" w:rsidP="002875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87533" w:rsidRPr="00E66A2C" w:rsidRDefault="00287533" w:rsidP="002875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6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Pr="00E66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48-5</w:t>
            </w:r>
          </w:p>
        </w:tc>
      </w:tr>
      <w:tr w:rsidR="00675EBB" w:rsidRPr="002034D4" w:rsidTr="00287533">
        <w:tc>
          <w:tcPr>
            <w:tcW w:w="2950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28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E9" w:rsidRPr="00554DE9" w:rsidRDefault="00675EBB" w:rsidP="00554DE9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</w:pPr>
            <w:r w:rsidRPr="00733D48">
              <w:t>О</w:t>
            </w:r>
            <w:r w:rsidR="00C60F93">
              <w:t>б</w:t>
            </w:r>
            <w:r w:rsidR="00B577D9">
              <w:t xml:space="preserve"> </w:t>
            </w:r>
            <w:r w:rsidR="00C60F93" w:rsidRPr="00C60F93">
              <w:t xml:space="preserve">установлении времени для встреч зарегистрированных кандидатов, их доверенных лиц с избирателями в период проведения выборов депутатов </w:t>
            </w:r>
            <w:r w:rsidR="00554DE9" w:rsidRPr="00554DE9">
              <w:t xml:space="preserve">Советов депутатов городского и сельских поселений Калязинского района Тверской области пятого созыва </w:t>
            </w:r>
            <w:r w:rsidR="00554DE9" w:rsidRPr="00554DE9">
              <w:br/>
              <w:t>19 сентября 2021 года</w:t>
            </w:r>
          </w:p>
          <w:p w:rsidR="00C60F93" w:rsidRPr="0036633A" w:rsidRDefault="00C60F93" w:rsidP="00C60F93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  <w:rPr>
                <w:b w:val="0"/>
                <w:szCs w:val="28"/>
              </w:rPr>
            </w:pPr>
          </w:p>
        </w:tc>
      </w:tr>
    </w:tbl>
    <w:p w:rsidR="00275EBC" w:rsidRPr="00275EBC" w:rsidRDefault="00C60F93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053F9F" w:rsidRPr="0005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="008962E0" w:rsidRPr="008962E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50</w:t>
      </w:r>
      <w:r w:rsidR="008962E0" w:rsidRP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053F9F" w:rsidRPr="00053F9F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№20-ЗО, </w:t>
      </w:r>
      <w:r w:rsid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 w:rsidR="006F743E">
        <w:rPr>
          <w:rFonts w:ascii="Times New Roman" w:hAnsi="Times New Roman" w:cs="Times New Roman"/>
          <w:sz w:val="28"/>
          <w:szCs w:val="28"/>
        </w:rPr>
        <w:t>ями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» Калязинского района Тверской области на территориальную избирательную комиссию Калязинского района», </w:t>
      </w:r>
      <w:r w:rsidR="00D35103">
        <w:rPr>
          <w:rFonts w:ascii="Times New Roman" w:hAnsi="Times New Roman" w:cs="Times New Roman"/>
          <w:sz w:val="28"/>
          <w:szCs w:val="28"/>
        </w:rPr>
        <w:br/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-5 </w:t>
      </w:r>
      <w:bookmarkStart w:id="0" w:name="_GoBack"/>
      <w:bookmarkEnd w:id="0"/>
      <w:r w:rsidR="00675EBB" w:rsidRPr="0012231D">
        <w:rPr>
          <w:rFonts w:ascii="Times New Roman" w:hAnsi="Times New Roman" w:cs="Times New Roman"/>
          <w:sz w:val="28"/>
          <w:szCs w:val="28"/>
        </w:rPr>
        <w:t>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сельское поселение» Калязинского района </w:t>
      </w:r>
      <w:r w:rsidR="00675EBB" w:rsidRPr="0012231D">
        <w:rPr>
          <w:rFonts w:ascii="Times New Roman" w:hAnsi="Times New Roman" w:cs="Times New Roman"/>
          <w:sz w:val="28"/>
          <w:szCs w:val="28"/>
        </w:rPr>
        <w:lastRenderedPageBreak/>
        <w:t>Тверской области на территориальную избирательную комиссию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C60F93" w:rsidRPr="00C60F93" w:rsidRDefault="006849FD" w:rsidP="00554D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A0F">
        <w:rPr>
          <w:rFonts w:ascii="Times New Roman" w:hAnsi="Times New Roman" w:cs="Times New Roman"/>
          <w:bCs/>
          <w:sz w:val="24"/>
          <w:szCs w:val="24"/>
        </w:rPr>
        <w:t>1.</w:t>
      </w:r>
      <w:r w:rsidR="00DB6A0F">
        <w:rPr>
          <w:bCs/>
        </w:rPr>
        <w:t xml:space="preserve"> </w:t>
      </w:r>
      <w:r w:rsidR="00DB6A0F" w:rsidRPr="00DB6A0F">
        <w:rPr>
          <w:rFonts w:ascii="Times New Roman" w:hAnsi="Times New Roman" w:cs="Times New Roman"/>
          <w:bCs/>
          <w:sz w:val="28"/>
          <w:szCs w:val="28"/>
        </w:rPr>
        <w:tab/>
      </w:r>
      <w:r w:rsidR="00C60F93" w:rsidRPr="00C60F93">
        <w:rPr>
          <w:rFonts w:ascii="Times New Roman" w:hAnsi="Times New Roman" w:cs="Times New Roman"/>
          <w:bCs/>
          <w:sz w:val="28"/>
          <w:szCs w:val="28"/>
        </w:rPr>
        <w:t xml:space="preserve">Установить время для встреч зарегистрированных кандидатов, их доверенных лиц с избирателями в период проведения выборов </w:t>
      </w:r>
      <w:r w:rsidR="00C60F93" w:rsidRPr="00C60F93">
        <w:rPr>
          <w:rFonts w:ascii="Times New Roman" w:hAnsi="Times New Roman" w:cs="Times New Roman"/>
          <w:sz w:val="28"/>
          <w:szCs w:val="28"/>
        </w:rPr>
        <w:t xml:space="preserve">депутатов Советов </w:t>
      </w:r>
      <w:r w:rsidR="00554DE9" w:rsidRPr="00554DE9">
        <w:rPr>
          <w:rFonts w:ascii="Times New Roman" w:hAnsi="Times New Roman" w:cs="Times New Roman"/>
          <w:sz w:val="28"/>
          <w:szCs w:val="28"/>
        </w:rPr>
        <w:t>депутатов городского и сельских поселений Калязинского района Тверской области пятого созыва 19 сентября 2021 года</w:t>
      </w:r>
      <w:r w:rsidR="00554DE9">
        <w:rPr>
          <w:rFonts w:ascii="Times New Roman" w:hAnsi="Times New Roman" w:cs="Times New Roman"/>
          <w:sz w:val="28"/>
          <w:szCs w:val="28"/>
        </w:rPr>
        <w:t xml:space="preserve"> </w:t>
      </w:r>
      <w:r w:rsidR="00C60F93" w:rsidRPr="00C60F93">
        <w:rPr>
          <w:rFonts w:ascii="Times New Roman" w:hAnsi="Times New Roman" w:cs="Times New Roman"/>
          <w:bCs/>
          <w:sz w:val="28"/>
          <w:szCs w:val="28"/>
        </w:rPr>
        <w:t xml:space="preserve">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выборах, в </w:t>
      </w:r>
      <w:r w:rsidR="00C60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F93" w:rsidRPr="00C60F93">
        <w:rPr>
          <w:rFonts w:ascii="Times New Roman" w:hAnsi="Times New Roman" w:cs="Times New Roman"/>
          <w:bCs/>
          <w:sz w:val="28"/>
          <w:szCs w:val="28"/>
        </w:rPr>
        <w:t>объеме до 60 минут на встречу.</w:t>
      </w:r>
    </w:p>
    <w:p w:rsidR="006849FD" w:rsidRDefault="00C60F93" w:rsidP="00C60F9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60F93">
        <w:rPr>
          <w:rFonts w:ascii="Times New Roman" w:hAnsi="Times New Roman" w:cs="Times New Roman"/>
          <w:bCs/>
          <w:sz w:val="28"/>
          <w:szCs w:val="28"/>
        </w:rPr>
        <w:t>2.  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Default="00423D30" w:rsidP="00423D30">
      <w:pPr>
        <w:tabs>
          <w:tab w:val="left" w:pos="1155"/>
        </w:tabs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F15357" w:rsidRPr="00531143" w:rsidTr="00F15357">
        <w:tc>
          <w:tcPr>
            <w:tcW w:w="4219" w:type="dxa"/>
            <w:hideMark/>
          </w:tcPr>
          <w:p w:rsidR="00F15357" w:rsidRPr="00531143" w:rsidRDefault="00F1535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15357" w:rsidRPr="00531143" w:rsidRDefault="00F1535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15357" w:rsidRPr="00531143" w:rsidTr="00F15357">
        <w:tc>
          <w:tcPr>
            <w:tcW w:w="4219" w:type="dxa"/>
          </w:tcPr>
          <w:p w:rsidR="00F15357" w:rsidRPr="00531143" w:rsidRDefault="00F1535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5357" w:rsidRPr="00531143" w:rsidTr="00F15357">
        <w:tc>
          <w:tcPr>
            <w:tcW w:w="4219" w:type="dxa"/>
            <w:hideMark/>
          </w:tcPr>
          <w:p w:rsidR="00F15357" w:rsidRPr="00531143" w:rsidRDefault="00F1535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15357" w:rsidRPr="00531143" w:rsidRDefault="00F1535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6849FD" w:rsidRPr="00B577D9" w:rsidRDefault="006849FD" w:rsidP="006F743E">
      <w:pPr>
        <w:tabs>
          <w:tab w:val="left" w:pos="79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849FD" w:rsidRPr="00B577D9" w:rsidSect="006F743E">
      <w:headerReference w:type="default" r:id="rId8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F9" w:rsidRDefault="008A6AF9">
      <w:pPr>
        <w:spacing w:after="0" w:line="240" w:lineRule="auto"/>
      </w:pPr>
      <w:r>
        <w:separator/>
      </w:r>
    </w:p>
  </w:endnote>
  <w:endnote w:type="continuationSeparator" w:id="0">
    <w:p w:rsidR="008A6AF9" w:rsidRDefault="008A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F9" w:rsidRDefault="008A6AF9">
      <w:pPr>
        <w:spacing w:after="0" w:line="240" w:lineRule="auto"/>
      </w:pPr>
      <w:r>
        <w:separator/>
      </w:r>
    </w:p>
  </w:footnote>
  <w:footnote w:type="continuationSeparator" w:id="0">
    <w:p w:rsidR="008A6AF9" w:rsidRDefault="008A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79277"/>
      <w:docPartObj>
        <w:docPartGallery w:val="Page Numbers (Top of Page)"/>
        <w:docPartUnique/>
      </w:docPartObj>
    </w:sdtPr>
    <w:sdtEndPr/>
    <w:sdtContent>
      <w:p w:rsidR="006C776D" w:rsidRDefault="006C7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89">
          <w:rPr>
            <w:noProof/>
          </w:rPr>
          <w:t>2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8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9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8"/>
  </w:num>
  <w:num w:numId="8">
    <w:abstractNumId w:val="19"/>
  </w:num>
  <w:num w:numId="9">
    <w:abstractNumId w:val="29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0"/>
  </w:num>
  <w:num w:numId="15">
    <w:abstractNumId w:val="6"/>
  </w:num>
  <w:num w:numId="16">
    <w:abstractNumId w:val="0"/>
  </w:num>
  <w:num w:numId="17">
    <w:abstractNumId w:val="27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1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3F9F"/>
    <w:rsid w:val="000544E0"/>
    <w:rsid w:val="000D5B30"/>
    <w:rsid w:val="00102AE7"/>
    <w:rsid w:val="001066AD"/>
    <w:rsid w:val="00106F14"/>
    <w:rsid w:val="001407A1"/>
    <w:rsid w:val="00161B82"/>
    <w:rsid w:val="00171DC3"/>
    <w:rsid w:val="001E0E55"/>
    <w:rsid w:val="002034D4"/>
    <w:rsid w:val="00250074"/>
    <w:rsid w:val="00265C9B"/>
    <w:rsid w:val="00270454"/>
    <w:rsid w:val="00274A93"/>
    <w:rsid w:val="00275EBC"/>
    <w:rsid w:val="0027654C"/>
    <w:rsid w:val="00287533"/>
    <w:rsid w:val="00290B53"/>
    <w:rsid w:val="002B499B"/>
    <w:rsid w:val="002D6182"/>
    <w:rsid w:val="002E07DB"/>
    <w:rsid w:val="002E1BE6"/>
    <w:rsid w:val="002E3675"/>
    <w:rsid w:val="002E7DC5"/>
    <w:rsid w:val="00304632"/>
    <w:rsid w:val="0031744F"/>
    <w:rsid w:val="003962BC"/>
    <w:rsid w:val="00397E8A"/>
    <w:rsid w:val="003A1057"/>
    <w:rsid w:val="003A5AAD"/>
    <w:rsid w:val="003B1BBF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A0EF8"/>
    <w:rsid w:val="004E2EE7"/>
    <w:rsid w:val="0050299E"/>
    <w:rsid w:val="0052119B"/>
    <w:rsid w:val="0055478F"/>
    <w:rsid w:val="00554DE9"/>
    <w:rsid w:val="005650D3"/>
    <w:rsid w:val="00576BED"/>
    <w:rsid w:val="0058225F"/>
    <w:rsid w:val="00591409"/>
    <w:rsid w:val="005C2252"/>
    <w:rsid w:val="005E2EEB"/>
    <w:rsid w:val="005F423B"/>
    <w:rsid w:val="00646DC4"/>
    <w:rsid w:val="0066530F"/>
    <w:rsid w:val="006719FC"/>
    <w:rsid w:val="00675EBB"/>
    <w:rsid w:val="0067623C"/>
    <w:rsid w:val="006849FD"/>
    <w:rsid w:val="00694453"/>
    <w:rsid w:val="006B5DBB"/>
    <w:rsid w:val="006C776D"/>
    <w:rsid w:val="006D6401"/>
    <w:rsid w:val="006F743E"/>
    <w:rsid w:val="007041C9"/>
    <w:rsid w:val="00706519"/>
    <w:rsid w:val="0072047B"/>
    <w:rsid w:val="00723132"/>
    <w:rsid w:val="00734889"/>
    <w:rsid w:val="00735ED0"/>
    <w:rsid w:val="007770CF"/>
    <w:rsid w:val="007A5E07"/>
    <w:rsid w:val="007C7A93"/>
    <w:rsid w:val="007F6599"/>
    <w:rsid w:val="0085339C"/>
    <w:rsid w:val="00882274"/>
    <w:rsid w:val="008962E0"/>
    <w:rsid w:val="008A3709"/>
    <w:rsid w:val="008A6AF9"/>
    <w:rsid w:val="008B0FCD"/>
    <w:rsid w:val="008C02F0"/>
    <w:rsid w:val="008C0489"/>
    <w:rsid w:val="008E56BA"/>
    <w:rsid w:val="00905B2B"/>
    <w:rsid w:val="00927911"/>
    <w:rsid w:val="00944AA1"/>
    <w:rsid w:val="0094623B"/>
    <w:rsid w:val="009637CC"/>
    <w:rsid w:val="00981E14"/>
    <w:rsid w:val="009D168B"/>
    <w:rsid w:val="009E4820"/>
    <w:rsid w:val="00A07623"/>
    <w:rsid w:val="00A21B7C"/>
    <w:rsid w:val="00A267EF"/>
    <w:rsid w:val="00A26F58"/>
    <w:rsid w:val="00A41F81"/>
    <w:rsid w:val="00A42D29"/>
    <w:rsid w:val="00A70A01"/>
    <w:rsid w:val="00A7513C"/>
    <w:rsid w:val="00AA55B5"/>
    <w:rsid w:val="00AD1694"/>
    <w:rsid w:val="00AE0BDF"/>
    <w:rsid w:val="00AE52AF"/>
    <w:rsid w:val="00AF05E8"/>
    <w:rsid w:val="00AF7E9A"/>
    <w:rsid w:val="00B577D9"/>
    <w:rsid w:val="00B71E3B"/>
    <w:rsid w:val="00B72151"/>
    <w:rsid w:val="00B75121"/>
    <w:rsid w:val="00B82D04"/>
    <w:rsid w:val="00B873D1"/>
    <w:rsid w:val="00BA7BF0"/>
    <w:rsid w:val="00BE193D"/>
    <w:rsid w:val="00C04237"/>
    <w:rsid w:val="00C156BF"/>
    <w:rsid w:val="00C3367B"/>
    <w:rsid w:val="00C438F0"/>
    <w:rsid w:val="00C53E5A"/>
    <w:rsid w:val="00C60F93"/>
    <w:rsid w:val="00CB5DA6"/>
    <w:rsid w:val="00CD79E8"/>
    <w:rsid w:val="00CE1890"/>
    <w:rsid w:val="00CF7273"/>
    <w:rsid w:val="00D0398D"/>
    <w:rsid w:val="00D12A01"/>
    <w:rsid w:val="00D212FC"/>
    <w:rsid w:val="00D35103"/>
    <w:rsid w:val="00D72E18"/>
    <w:rsid w:val="00DB6A0F"/>
    <w:rsid w:val="00DC23ED"/>
    <w:rsid w:val="00E520E6"/>
    <w:rsid w:val="00E60F6C"/>
    <w:rsid w:val="00E65182"/>
    <w:rsid w:val="00E67BCD"/>
    <w:rsid w:val="00EA35A3"/>
    <w:rsid w:val="00ED3FD3"/>
    <w:rsid w:val="00EF2D17"/>
    <w:rsid w:val="00EF3187"/>
    <w:rsid w:val="00F15357"/>
    <w:rsid w:val="00F1610A"/>
    <w:rsid w:val="00F46B32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5B28"/>
  <w15:docId w15:val="{12B4B4D1-F34E-407C-9258-EEC5F56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7ED1-A972-47ED-A64F-F6C3E922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1240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39</cp:revision>
  <cp:lastPrinted>2021-06-30T14:33:00Z</cp:lastPrinted>
  <dcterms:created xsi:type="dcterms:W3CDTF">2014-06-25T13:34:00Z</dcterms:created>
  <dcterms:modified xsi:type="dcterms:W3CDTF">2021-06-30T14:34:00Z</dcterms:modified>
</cp:coreProperties>
</file>