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E2347" w:rsidRPr="00211FE0" w:rsidTr="001B6489">
        <w:tc>
          <w:tcPr>
            <w:tcW w:w="3189" w:type="dxa"/>
            <w:tcBorders>
              <w:bottom w:val="single" w:sz="4" w:space="0" w:color="auto"/>
            </w:tcBorders>
          </w:tcPr>
          <w:p w:rsidR="009E2347" w:rsidRPr="00655390" w:rsidRDefault="009E2347" w:rsidP="009E23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 2022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9E2347" w:rsidRPr="00655390" w:rsidRDefault="009E2347" w:rsidP="009E23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2347" w:rsidRPr="00655390" w:rsidRDefault="009E2347" w:rsidP="009E23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9E2347">
      <w:pPr>
        <w:pStyle w:val="a6"/>
        <w:spacing w:before="240" w:after="240"/>
        <w:rPr>
          <w:b/>
          <w:szCs w:val="28"/>
        </w:rPr>
      </w:pPr>
      <w:r w:rsidRPr="00426948">
        <w:rPr>
          <w:b/>
          <w:szCs w:val="28"/>
        </w:rPr>
        <w:t>О внесении изменения в приложение №</w:t>
      </w:r>
      <w:r w:rsidR="0048484F">
        <w:rPr>
          <w:b/>
          <w:szCs w:val="28"/>
        </w:rPr>
        <w:t>4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</w:t>
      </w:r>
      <w:r w:rsidR="009E2347">
        <w:rPr>
          <w:b/>
          <w:szCs w:val="28"/>
        </w:rPr>
        <w:br/>
      </w:r>
      <w:r w:rsidRPr="00426948">
        <w:rPr>
          <w:b/>
          <w:szCs w:val="28"/>
        </w:rPr>
        <w:t xml:space="preserve">от </w:t>
      </w:r>
      <w:r w:rsidR="009E2347" w:rsidRPr="009E2347">
        <w:rPr>
          <w:b/>
          <w:szCs w:val="28"/>
        </w:rPr>
        <w:t>06 июня 2018 г.</w:t>
      </w:r>
      <w:r w:rsidR="00E9292C">
        <w:rPr>
          <w:b/>
          <w:szCs w:val="28"/>
        </w:rPr>
        <w:t xml:space="preserve"> </w:t>
      </w:r>
      <w:r w:rsidR="009E2347" w:rsidRPr="009E2347">
        <w:rPr>
          <w:b/>
          <w:szCs w:val="28"/>
        </w:rPr>
        <w:t xml:space="preserve">№ 65/384-4 </w:t>
      </w:r>
      <w:r w:rsidRPr="00426948">
        <w:rPr>
          <w:b/>
          <w:szCs w:val="28"/>
        </w:rPr>
        <w:t>«</w:t>
      </w:r>
      <w:r w:rsidR="00E9292C" w:rsidRPr="00E9292C">
        <w:rPr>
          <w:b/>
          <w:szCs w:val="28"/>
        </w:rPr>
        <w:t>О формировании участковых избирательных комиссий избирательных участков №№ 304-329 Калязинского района Тверской области срока полномочий 2018-2023 гг.</w:t>
      </w:r>
      <w:r w:rsidR="00E9292C">
        <w:rPr>
          <w:b/>
          <w:szCs w:val="28"/>
        </w:rPr>
        <w:t>»</w:t>
      </w:r>
    </w:p>
    <w:p w:rsidR="00DE1D87" w:rsidRPr="00426948" w:rsidRDefault="004434A6" w:rsidP="0044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4A6">
        <w:rPr>
          <w:rFonts w:ascii="Times New Roman" w:hAnsi="Times New Roman" w:cs="Times New Roman"/>
          <w:sz w:val="28"/>
          <w:szCs w:val="28"/>
        </w:rPr>
        <w:t xml:space="preserve">На основании сведений об изменении в составе избирателей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434A6">
        <w:rPr>
          <w:rFonts w:ascii="Times New Roman" w:hAnsi="Times New Roman" w:cs="Times New Roman"/>
          <w:sz w:val="28"/>
          <w:szCs w:val="28"/>
        </w:rPr>
        <w:t>на территории Калязинского района, представленных Главой района</w:t>
      </w:r>
      <w:r w:rsidR="005B2514">
        <w:rPr>
          <w:rFonts w:ascii="Times New Roman" w:hAnsi="Times New Roman" w:cs="Times New Roman"/>
          <w:sz w:val="28"/>
          <w:szCs w:val="28"/>
        </w:rPr>
        <w:t>,</w:t>
      </w:r>
      <w:r w:rsidRPr="004434A6">
        <w:rPr>
          <w:rFonts w:ascii="Times New Roman" w:hAnsi="Times New Roman" w:cs="Times New Roman"/>
          <w:sz w:val="28"/>
          <w:szCs w:val="28"/>
        </w:rPr>
        <w:t xml:space="preserve"> </w:t>
      </w:r>
      <w:r w:rsidR="005B2514">
        <w:rPr>
          <w:rFonts w:ascii="Times New Roman" w:hAnsi="Times New Roman" w:cs="Times New Roman"/>
          <w:sz w:val="28"/>
          <w:szCs w:val="28"/>
        </w:rPr>
        <w:t>в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 связи с изменением фамилии члена участковой избирательной комиссии </w:t>
      </w:r>
      <w:r w:rsidR="005B251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E1D87" w:rsidRPr="00426948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832CEA">
        <w:rPr>
          <w:rFonts w:ascii="Times New Roman" w:hAnsi="Times New Roman" w:cs="Times New Roman"/>
          <w:sz w:val="28"/>
          <w:szCs w:val="28"/>
        </w:rPr>
        <w:t xml:space="preserve"> Калязинского района Т</w:t>
      </w:r>
      <w:r w:rsidR="005B2514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DE1D87" w:rsidRPr="00426948">
        <w:rPr>
          <w:rFonts w:ascii="Times New Roman" w:hAnsi="Times New Roman" w:cs="Times New Roman"/>
          <w:sz w:val="28"/>
          <w:szCs w:val="28"/>
        </w:rPr>
        <w:t>№</w:t>
      </w:r>
      <w:r w:rsidR="00DE1D87">
        <w:rPr>
          <w:rFonts w:ascii="Times New Roman" w:hAnsi="Times New Roman" w:cs="Times New Roman"/>
          <w:sz w:val="28"/>
          <w:szCs w:val="28"/>
        </w:rPr>
        <w:t>3</w:t>
      </w:r>
      <w:r w:rsidR="009C67C1">
        <w:rPr>
          <w:rFonts w:ascii="Times New Roman" w:hAnsi="Times New Roman" w:cs="Times New Roman"/>
          <w:sz w:val="28"/>
          <w:szCs w:val="28"/>
        </w:rPr>
        <w:t>07</w:t>
      </w:r>
      <w:r w:rsidR="00DE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C1"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 w:rsidR="009C67C1">
        <w:rPr>
          <w:rFonts w:ascii="Times New Roman" w:hAnsi="Times New Roman" w:cs="Times New Roman"/>
          <w:sz w:val="28"/>
          <w:szCs w:val="28"/>
        </w:rPr>
        <w:t xml:space="preserve"> Олеси Сергеевны</w:t>
      </w:r>
      <w:r w:rsidR="00DE1D87">
        <w:rPr>
          <w:rFonts w:ascii="Times New Roman" w:hAnsi="Times New Roman" w:cs="Times New Roman"/>
          <w:sz w:val="28"/>
          <w:szCs w:val="28"/>
        </w:rPr>
        <w:t>,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="00DE1D87"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</w:t>
      </w:r>
      <w:r w:rsidR="00832CEA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DE1D87"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от 07.04.2003 №20-ЗО, 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E1D87">
        <w:rPr>
          <w:rFonts w:ascii="Times New Roman" w:hAnsi="Times New Roman" w:cs="Times New Roman"/>
          <w:sz w:val="28"/>
          <w:szCs w:val="28"/>
        </w:rPr>
        <w:t>Калязинского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1D87"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E1D87" w:rsidRPr="00426948">
        <w:rPr>
          <w:rFonts w:ascii="Times New Roman" w:hAnsi="Times New Roman" w:cs="Times New Roman"/>
          <w:b/>
          <w:sz w:val="28"/>
          <w:szCs w:val="28"/>
        </w:rPr>
        <w:t>:</w:t>
      </w:r>
    </w:p>
    <w:p w:rsidR="00DE1D87" w:rsidRPr="00426948" w:rsidRDefault="00DE1D87" w:rsidP="00B573CF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="0048484F" w:rsidRPr="00B573CF">
        <w:rPr>
          <w:rFonts w:ascii="Times New Roman" w:hAnsi="Times New Roman" w:cs="Times New Roman"/>
          <w:sz w:val="28"/>
          <w:szCs w:val="28"/>
        </w:rPr>
        <w:t>4</w:t>
      </w:r>
      <w:r w:rsidRPr="009C667F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484F">
        <w:rPr>
          <w:rFonts w:ascii="Times New Roman" w:hAnsi="Times New Roman" w:cs="Times New Roman"/>
          <w:sz w:val="28"/>
          <w:szCs w:val="28"/>
        </w:rPr>
        <w:t xml:space="preserve">от </w:t>
      </w:r>
      <w:r w:rsidR="0048484F" w:rsidRPr="0048484F">
        <w:rPr>
          <w:rFonts w:ascii="Times New Roman" w:hAnsi="Times New Roman" w:cs="Times New Roman"/>
          <w:sz w:val="28"/>
          <w:szCs w:val="28"/>
        </w:rPr>
        <w:t>06 июня 2018 г. № 65/384-4 «О формировании участковых избирательных комиссий избирательных участков №№304-329 Калязинского района Тверской области срока полномочий 2018-2023 гг.»</w:t>
      </w:r>
      <w:r w:rsidRPr="00426948">
        <w:rPr>
          <w:rFonts w:ascii="Times New Roman" w:hAnsi="Times New Roman" w:cs="Times New Roman"/>
          <w:sz w:val="28"/>
          <w:szCs w:val="28"/>
        </w:rPr>
        <w:t xml:space="preserve">» следующее изменение: </w:t>
      </w:r>
    </w:p>
    <w:p w:rsidR="00DE1D87" w:rsidRPr="00560524" w:rsidRDefault="00DE1D87" w:rsidP="00B573C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F534EA">
        <w:rPr>
          <w:rFonts w:ascii="Times New Roman" w:hAnsi="Times New Roman" w:cs="Times New Roman"/>
          <w:sz w:val="28"/>
          <w:szCs w:val="28"/>
        </w:rPr>
        <w:t>12</w:t>
      </w:r>
      <w:r w:rsidRPr="00426948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F534EA">
        <w:rPr>
          <w:rFonts w:ascii="Times New Roman" w:hAnsi="Times New Roman" w:cs="Times New Roman"/>
          <w:sz w:val="28"/>
          <w:szCs w:val="28"/>
        </w:rPr>
        <w:t>Шепелева</w:t>
      </w:r>
      <w:r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34E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560524">
        <w:rPr>
          <w:rFonts w:ascii="Times New Roman" w:hAnsi="Times New Roman" w:cs="Times New Roman"/>
          <w:sz w:val="28"/>
          <w:szCs w:val="28"/>
        </w:rPr>
        <w:t>».</w:t>
      </w:r>
    </w:p>
    <w:p w:rsidR="006675FF" w:rsidRPr="002A7EF9" w:rsidRDefault="00DE1D87" w:rsidP="002A7EF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7EF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информационно-коммуникац</w:t>
      </w:r>
      <w:bookmarkStart w:id="0" w:name="_GoBack"/>
      <w:bookmarkEnd w:id="0"/>
      <w:r w:rsidRPr="002A7EF9">
        <w:rPr>
          <w:rFonts w:ascii="Times New Roman" w:hAnsi="Times New Roman" w:cs="Times New Roman"/>
          <w:sz w:val="28"/>
          <w:szCs w:val="28"/>
        </w:rPr>
        <w:t>ионной сети «Интернет».</w:t>
      </w:r>
    </w:p>
    <w:p w:rsidR="00DE1D87" w:rsidRPr="00426948" w:rsidRDefault="00DE1D87" w:rsidP="00B573CF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Калязинского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675FF" w:rsidRPr="00954C4C" w:rsidTr="00202852">
        <w:tc>
          <w:tcPr>
            <w:tcW w:w="4219" w:type="dxa"/>
            <w:hideMark/>
          </w:tcPr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675FF" w:rsidRPr="00954C4C" w:rsidTr="00202852">
        <w:tc>
          <w:tcPr>
            <w:tcW w:w="4219" w:type="dxa"/>
          </w:tcPr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5FF" w:rsidRPr="00954C4C" w:rsidTr="00202852">
        <w:tc>
          <w:tcPr>
            <w:tcW w:w="4219" w:type="dxa"/>
            <w:hideMark/>
          </w:tcPr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96F31"/>
    <w:rsid w:val="0012559D"/>
    <w:rsid w:val="00127305"/>
    <w:rsid w:val="001969E7"/>
    <w:rsid w:val="001A29D7"/>
    <w:rsid w:val="001E2BED"/>
    <w:rsid w:val="002034D4"/>
    <w:rsid w:val="00211FE0"/>
    <w:rsid w:val="00213E46"/>
    <w:rsid w:val="0027415B"/>
    <w:rsid w:val="00296410"/>
    <w:rsid w:val="002A7EF9"/>
    <w:rsid w:val="002E07DB"/>
    <w:rsid w:val="002F45A7"/>
    <w:rsid w:val="00317102"/>
    <w:rsid w:val="0037624D"/>
    <w:rsid w:val="003E45E6"/>
    <w:rsid w:val="004023B1"/>
    <w:rsid w:val="004434A6"/>
    <w:rsid w:val="0048484F"/>
    <w:rsid w:val="00493E1F"/>
    <w:rsid w:val="004E6558"/>
    <w:rsid w:val="00536578"/>
    <w:rsid w:val="005B0DCC"/>
    <w:rsid w:val="005B2514"/>
    <w:rsid w:val="005D6FA7"/>
    <w:rsid w:val="00622E96"/>
    <w:rsid w:val="0066633E"/>
    <w:rsid w:val="006675FF"/>
    <w:rsid w:val="007541EF"/>
    <w:rsid w:val="007A3651"/>
    <w:rsid w:val="008277C0"/>
    <w:rsid w:val="00832CEA"/>
    <w:rsid w:val="008C02F0"/>
    <w:rsid w:val="008D0327"/>
    <w:rsid w:val="00953CF5"/>
    <w:rsid w:val="009C667F"/>
    <w:rsid w:val="009C67C1"/>
    <w:rsid w:val="009E2347"/>
    <w:rsid w:val="00A07623"/>
    <w:rsid w:val="00A149F4"/>
    <w:rsid w:val="00A23EAF"/>
    <w:rsid w:val="00A31B2B"/>
    <w:rsid w:val="00A43DDF"/>
    <w:rsid w:val="00AC393F"/>
    <w:rsid w:val="00AF05E8"/>
    <w:rsid w:val="00B15AFD"/>
    <w:rsid w:val="00B17ECA"/>
    <w:rsid w:val="00B45E6D"/>
    <w:rsid w:val="00B573CF"/>
    <w:rsid w:val="00B90E6E"/>
    <w:rsid w:val="00B920D1"/>
    <w:rsid w:val="00BA7BF0"/>
    <w:rsid w:val="00C04102"/>
    <w:rsid w:val="00C37615"/>
    <w:rsid w:val="00CD61D9"/>
    <w:rsid w:val="00D062B3"/>
    <w:rsid w:val="00D72E18"/>
    <w:rsid w:val="00D95ABE"/>
    <w:rsid w:val="00DE12EA"/>
    <w:rsid w:val="00DE1D87"/>
    <w:rsid w:val="00DE5D13"/>
    <w:rsid w:val="00E60F6C"/>
    <w:rsid w:val="00E6149A"/>
    <w:rsid w:val="00E67BCD"/>
    <w:rsid w:val="00E7710C"/>
    <w:rsid w:val="00E9292C"/>
    <w:rsid w:val="00F036C2"/>
    <w:rsid w:val="00F534EA"/>
    <w:rsid w:val="00F83355"/>
    <w:rsid w:val="00F846B4"/>
    <w:rsid w:val="00F96AA6"/>
    <w:rsid w:val="00FA7DB4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6F7"/>
  <w15:docId w15:val="{669749A4-53DE-4E16-A83F-9ADBF27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4764-DBBC-4CBD-872B-AD1ADFB9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28</cp:revision>
  <cp:lastPrinted>2022-09-13T12:27:00Z</cp:lastPrinted>
  <dcterms:created xsi:type="dcterms:W3CDTF">2015-09-21T08:47:00Z</dcterms:created>
  <dcterms:modified xsi:type="dcterms:W3CDTF">2022-09-13T12:27:00Z</dcterms:modified>
</cp:coreProperties>
</file>