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EE4293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293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EE4293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EE4293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88"/>
        <w:gridCol w:w="3631"/>
      </w:tblGrid>
      <w:tr w:rsidR="00DB7334" w:rsidRPr="00DB7334" w:rsidTr="00612BD7">
        <w:tc>
          <w:tcPr>
            <w:tcW w:w="2952" w:type="dxa"/>
            <w:tcBorders>
              <w:bottom w:val="single" w:sz="4" w:space="0" w:color="auto"/>
            </w:tcBorders>
          </w:tcPr>
          <w:p w:rsidR="00DB7334" w:rsidRPr="00DB7334" w:rsidRDefault="00DB7334" w:rsidP="00DB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334">
              <w:rPr>
                <w:rFonts w:ascii="Times New Roman" w:hAnsi="Times New Roman" w:cs="Times New Roman"/>
                <w:sz w:val="28"/>
                <w:szCs w:val="28"/>
              </w:rPr>
              <w:t>20 июня 2023 г.</w:t>
            </w:r>
          </w:p>
        </w:tc>
        <w:tc>
          <w:tcPr>
            <w:tcW w:w="2988" w:type="dxa"/>
          </w:tcPr>
          <w:p w:rsidR="00DB7334" w:rsidRPr="00DB7334" w:rsidRDefault="00DB7334" w:rsidP="00DB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DB7334" w:rsidRPr="00DB7334" w:rsidRDefault="00DB7334" w:rsidP="00DB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334">
              <w:rPr>
                <w:rFonts w:ascii="Times New Roman" w:hAnsi="Times New Roman" w:cs="Times New Roman"/>
                <w:sz w:val="28"/>
                <w:szCs w:val="28"/>
              </w:rPr>
              <w:t>№ 44/340-5</w:t>
            </w:r>
          </w:p>
        </w:tc>
      </w:tr>
      <w:tr w:rsidR="00EE4293" w:rsidRPr="00EE4293" w:rsidTr="00612BD7">
        <w:tc>
          <w:tcPr>
            <w:tcW w:w="2952" w:type="dxa"/>
            <w:tcBorders>
              <w:top w:val="single" w:sz="4" w:space="0" w:color="auto"/>
            </w:tcBorders>
          </w:tcPr>
          <w:p w:rsidR="00675EBB" w:rsidRPr="00EE4293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675EBB" w:rsidRPr="00EE4293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93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631" w:type="dxa"/>
            <w:tcBorders>
              <w:top w:val="single" w:sz="4" w:space="0" w:color="auto"/>
            </w:tcBorders>
          </w:tcPr>
          <w:p w:rsidR="00675EBB" w:rsidRPr="00EE4293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293" w:rsidRPr="00EE4293" w:rsidTr="0061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E4293" w:rsidRDefault="00675EBB" w:rsidP="00604F0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293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7F6599" w:rsidRPr="00EE4293">
              <w:rPr>
                <w:rFonts w:ascii="Times New Roman" w:hAnsi="Times New Roman" w:cs="Times New Roman"/>
                <w:b/>
                <w:sz w:val="28"/>
                <w:szCs w:val="28"/>
              </w:rPr>
              <w:t>рабочей группе территориальной избирательной комиссии Калязинского района по приему и проверке документов, представляемых кандидатами, избирательными объединениями в территориальную избирательную комиссию Калязинского района</w:t>
            </w:r>
            <w:r w:rsidR="007F6599" w:rsidRPr="00EE4293">
              <w:rPr>
                <w:b/>
                <w:sz w:val="28"/>
                <w:szCs w:val="28"/>
              </w:rPr>
              <w:t xml:space="preserve"> </w:t>
            </w:r>
            <w:r w:rsidR="003C6FB3" w:rsidRPr="00EE4293">
              <w:rPr>
                <w:b/>
                <w:sz w:val="28"/>
                <w:szCs w:val="28"/>
              </w:rPr>
              <w:br/>
            </w:r>
            <w:r w:rsidR="00B873D1" w:rsidRPr="00EE42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при проведении </w:t>
            </w:r>
            <w:r w:rsidRPr="00EE4293">
              <w:rPr>
                <w:rFonts w:ascii="Times New Roman" w:hAnsi="Times New Roman" w:cs="Times New Roman"/>
                <w:b/>
                <w:sz w:val="28"/>
              </w:rPr>
              <w:t xml:space="preserve">выборов </w:t>
            </w:r>
            <w:r w:rsidRPr="00EE4293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</w:t>
            </w:r>
            <w:r w:rsidR="00F51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1D31" w:rsidRPr="00F51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Думы Калязинского муниципального округа первого созыва  </w:t>
            </w:r>
          </w:p>
        </w:tc>
      </w:tr>
    </w:tbl>
    <w:p w:rsidR="00275EBC" w:rsidRPr="00EE4293" w:rsidRDefault="00B873D1" w:rsidP="00E35C8A">
      <w:pPr>
        <w:tabs>
          <w:tab w:val="left" w:pos="3060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93">
        <w:rPr>
          <w:rFonts w:ascii="Times New Roman" w:hAnsi="Times New Roman" w:cs="Times New Roman"/>
          <w:sz w:val="28"/>
          <w:szCs w:val="28"/>
        </w:rPr>
        <w:t xml:space="preserve">В </w:t>
      </w:r>
      <w:r w:rsidR="0085703C">
        <w:rPr>
          <w:rFonts w:ascii="Times New Roman" w:hAnsi="Times New Roman" w:cs="Times New Roman"/>
          <w:sz w:val="28"/>
          <w:szCs w:val="28"/>
        </w:rPr>
        <w:t>соответствии со статьями 22</w:t>
      </w:r>
      <w:r w:rsidR="007F6599" w:rsidRPr="00EE4293">
        <w:rPr>
          <w:rFonts w:ascii="Times New Roman" w:hAnsi="Times New Roman" w:cs="Times New Roman"/>
          <w:sz w:val="28"/>
          <w:szCs w:val="28"/>
        </w:rPr>
        <w:t>, 34, 35 Избирательного кодекса Тверской области</w:t>
      </w:r>
      <w:r w:rsidR="00102AE7" w:rsidRPr="00EE4293">
        <w:rPr>
          <w:rFonts w:ascii="Times New Roman" w:hAnsi="Times New Roman" w:cs="Times New Roman"/>
          <w:sz w:val="28"/>
          <w:szCs w:val="28"/>
        </w:rPr>
        <w:t xml:space="preserve"> от 7.04.2003 № 20-ЗО</w:t>
      </w:r>
      <w:r w:rsidR="007F6599" w:rsidRPr="00EE4293">
        <w:rPr>
          <w:rFonts w:ascii="Times New Roman" w:hAnsi="Times New Roman" w:cs="Times New Roman"/>
          <w:sz w:val="28"/>
          <w:szCs w:val="28"/>
        </w:rPr>
        <w:t xml:space="preserve">, </w:t>
      </w:r>
      <w:r w:rsidR="0086303B" w:rsidRPr="0086303B">
        <w:rPr>
          <w:rFonts w:ascii="Times New Roman" w:hAnsi="Times New Roman" w:cs="Times New Roman"/>
          <w:sz w:val="28"/>
          <w:szCs w:val="28"/>
        </w:rPr>
        <w:t>постановлением избирательной комиссии Тверской области от 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</w:t>
      </w:r>
      <w:bookmarkStart w:id="0" w:name="_GoBack"/>
      <w:bookmarkEnd w:id="0"/>
      <w:r w:rsidR="0086303B" w:rsidRPr="0086303B">
        <w:rPr>
          <w:rFonts w:ascii="Times New Roman" w:hAnsi="Times New Roman" w:cs="Times New Roman"/>
          <w:sz w:val="28"/>
          <w:szCs w:val="28"/>
        </w:rPr>
        <w:t xml:space="preserve"> на территориальную избирательную комиссию Калязинского района»,</w:t>
      </w:r>
      <w:r w:rsidR="007F6599" w:rsidRPr="00EE4293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EE429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EE4293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 w:rsidRPr="00EE4293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7F6599" w:rsidRPr="00EE4293" w:rsidRDefault="0058225F" w:rsidP="00304632">
      <w:pPr>
        <w:pStyle w:val="ac"/>
        <w:widowControl/>
        <w:numPr>
          <w:ilvl w:val="0"/>
          <w:numId w:val="3"/>
        </w:numPr>
        <w:tabs>
          <w:tab w:val="clear" w:pos="928"/>
          <w:tab w:val="clear" w:pos="4677"/>
          <w:tab w:val="num" w:pos="567"/>
          <w:tab w:val="center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F6599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группу территориальной избирательной комиссии Калязинского района</w:t>
      </w:r>
      <w:r w:rsidR="005C69B4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(далее, ТИК Калязинского района) </w:t>
      </w:r>
      <w:r w:rsidR="007F6599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приему и проверке документов, представляемых кандидатами, избирательными объединениями в </w:t>
      </w:r>
      <w:r w:rsidR="005C69B4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="007F6599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Калязинского района </w:t>
      </w:r>
      <w:r w:rsidR="007F6599" w:rsidRPr="00EE42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 проведении </w:t>
      </w:r>
      <w:r w:rsidR="007F6599" w:rsidRPr="00EE4293">
        <w:rPr>
          <w:rFonts w:ascii="Times New Roman" w:hAnsi="Times New Roman" w:cs="Times New Roman"/>
          <w:sz w:val="28"/>
        </w:rPr>
        <w:t xml:space="preserve">выборов </w:t>
      </w:r>
      <w:r w:rsidR="007F6599" w:rsidRPr="00EE4293">
        <w:rPr>
          <w:rFonts w:ascii="Times New Roman" w:hAnsi="Times New Roman" w:cs="Times New Roman"/>
          <w:sz w:val="28"/>
          <w:szCs w:val="28"/>
        </w:rPr>
        <w:t xml:space="preserve">депутатов Советов депутатов </w:t>
      </w:r>
      <w:r w:rsidR="00AC1373" w:rsidRPr="00AC1373">
        <w:rPr>
          <w:rFonts w:ascii="Times New Roman" w:hAnsi="Times New Roman" w:cs="Times New Roman"/>
          <w:sz w:val="28"/>
          <w:szCs w:val="28"/>
        </w:rPr>
        <w:t xml:space="preserve">Думы Калязинского муниципального округа первого созыва </w:t>
      </w:r>
      <w:r w:rsidR="007F6599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</w:p>
    <w:p w:rsidR="009D168B" w:rsidRPr="00EE4293" w:rsidRDefault="00D155D6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D168B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группы:</w:t>
      </w:r>
    </w:p>
    <w:p w:rsidR="007F6599" w:rsidRPr="00EE4293" w:rsidRDefault="009D168B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9B4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Шепелева Людмила Александровна</w:t>
      </w:r>
      <w:r w:rsidR="00F511E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</w:t>
      </w:r>
      <w:r w:rsidR="007F6599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="005C69B4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Калязинского района</w:t>
      </w:r>
      <w:r w:rsidR="007F6599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68B" w:rsidRPr="00EE4293" w:rsidRDefault="009D168B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группы:</w:t>
      </w:r>
    </w:p>
    <w:p w:rsidR="00304632" w:rsidRPr="00EE4293" w:rsidRDefault="00304632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Емельянова Ма</w:t>
      </w:r>
      <w:r w:rsidR="00D212FC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Николаевна, председатель </w:t>
      </w:r>
      <w:r w:rsidR="005C69B4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Калязинского района</w:t>
      </w:r>
      <w:r w:rsidR="00D155D6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632" w:rsidRPr="00EE4293" w:rsidRDefault="005C69B4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Богова Инна Вячеславовна</w:t>
      </w:r>
      <w:r w:rsidR="007F6599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</w:t>
      </w: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Калязинского района</w:t>
      </w:r>
      <w:r w:rsidR="00D155D6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6FB3" w:rsidRPr="00EE4293" w:rsidRDefault="006774EC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Константиновская Анастасия Михайловна</w:t>
      </w:r>
      <w:r w:rsidR="00E2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6FB3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ТИК Калязинского района с правом решающего голоса;</w:t>
      </w:r>
    </w:p>
    <w:p w:rsidR="003C6FB3" w:rsidRPr="00EE4293" w:rsidRDefault="003C6FB3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Лисицина </w:t>
      </w:r>
      <w:r w:rsid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Лариса Викторовна</w:t>
      </w:r>
      <w:r w:rsidR="00E252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ТИК Калязинского района с правом решающего голоса;</w:t>
      </w:r>
    </w:p>
    <w:p w:rsidR="00304632" w:rsidRDefault="00304632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Садова Татьяна Юрьевна, член </w:t>
      </w:r>
      <w:r w:rsidR="005C69B4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Калязинского района</w:t>
      </w:r>
      <w:r w:rsidR="003C6FB3" w:rsidRPr="00EE4293">
        <w:t xml:space="preserve"> </w:t>
      </w:r>
      <w:r w:rsidR="003C6FB3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4EC" w:rsidRPr="00EE4293" w:rsidRDefault="006774EC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Анна Н</w:t>
      </w:r>
      <w:r w:rsidR="00E252B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иколаевна,</w:t>
      </w:r>
      <w:r w:rsidR="00E252BF" w:rsidRPr="00E2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2BF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ТИК Калязинского района с правом решающего голоса;</w:t>
      </w:r>
    </w:p>
    <w:p w:rsidR="003C6FB3" w:rsidRPr="00EE4293" w:rsidRDefault="00612BD7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 Алексей Александрович, </w:t>
      </w:r>
      <w:r w:rsidR="003C6FB3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ТИК Калязинского района с правом решающего голоса;</w:t>
      </w:r>
    </w:p>
    <w:p w:rsidR="00B75121" w:rsidRPr="00EE4293" w:rsidRDefault="005C69B4" w:rsidP="00B75121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Сучкова Ольга Николаевна</w:t>
      </w:r>
      <w:r w:rsidR="00B75121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</w:t>
      </w: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Калязинского района</w:t>
      </w:r>
      <w:r w:rsidR="003C6FB3" w:rsidRPr="00EE4293">
        <w:t xml:space="preserve"> </w:t>
      </w:r>
      <w:r w:rsidR="003C6FB3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 w:rsidR="00B75121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6FB3" w:rsidRPr="00EE4293" w:rsidRDefault="003C6FB3" w:rsidP="00B75121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Шилова </w:t>
      </w:r>
      <w:r w:rsid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Михайловна</w:t>
      </w:r>
      <w:r w:rsidR="00E252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ТИК Калязинского района</w:t>
      </w:r>
      <w:r w:rsidR="00D155D6" w:rsidRPr="00EE4293">
        <w:t xml:space="preserve"> </w:t>
      </w:r>
      <w:r w:rsidR="00D155D6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голоса;</w:t>
      </w:r>
    </w:p>
    <w:p w:rsidR="007F6599" w:rsidRPr="00EE4293" w:rsidRDefault="007F6599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Березин Михаил Алексеевич, </w:t>
      </w:r>
      <w:r w:rsidR="00E074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747F" w:rsidRPr="00E0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едущий специалист-эксперт отдела-информационного центра в аппарате избирательной комиссии Тверской области, исполняющий функциональные обязанности системного администратора комплекса средств автоматизации ГАС «Выборы» </w:t>
      </w:r>
      <w:r w:rsidR="00E0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 </w:t>
      </w:r>
      <w:r w:rsidR="00E0747F" w:rsidRPr="00E07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Калязинского района</w:t>
      </w:r>
      <w:r w:rsidR="00D155D6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599" w:rsidRPr="00EE4293" w:rsidRDefault="007F6599" w:rsidP="00304632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группе: </w:t>
      </w:r>
    </w:p>
    <w:p w:rsidR="007F6599" w:rsidRPr="00EE4293" w:rsidRDefault="007F6599" w:rsidP="00304632">
      <w:pPr>
        <w:numPr>
          <w:ilvl w:val="1"/>
          <w:numId w:val="4"/>
        </w:numPr>
        <w:tabs>
          <w:tab w:val="righ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по приему и проверке документов, в том числе подписных листов с подписями избирателей, поступающих </w:t>
      </w:r>
      <w:r w:rsidR="00E07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кандидатов в </w:t>
      </w:r>
      <w:r w:rsidR="005C69B4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Калязинского района</w:t>
      </w: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599" w:rsidRPr="00EE4293" w:rsidRDefault="007F6599" w:rsidP="00304632">
      <w:pPr>
        <w:numPr>
          <w:ilvl w:val="1"/>
          <w:numId w:val="4"/>
        </w:numPr>
        <w:tabs>
          <w:tab w:val="righ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на заседание </w:t>
      </w:r>
      <w:r w:rsidR="00D66C95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Калязинского района</w:t>
      </w: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проекты постановлений: </w:t>
      </w:r>
    </w:p>
    <w:p w:rsidR="007F6599" w:rsidRPr="00EE4293" w:rsidRDefault="007F6599" w:rsidP="002B499B">
      <w:pPr>
        <w:tabs>
          <w:tab w:val="right" w:pos="1418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заверении (об отказе в заверении) списка кандидатов; </w:t>
      </w:r>
    </w:p>
    <w:p w:rsidR="007F6599" w:rsidRPr="00EE4293" w:rsidRDefault="007F6599" w:rsidP="000F6C06">
      <w:pPr>
        <w:tabs>
          <w:tab w:val="righ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извещении кандидатов о выявл</w:t>
      </w:r>
      <w:r w:rsidR="000F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недостатках в документах, </w:t>
      </w:r>
      <w:r w:rsidR="000F6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редставленных для регистрации; </w:t>
      </w:r>
    </w:p>
    <w:p w:rsidR="007F6599" w:rsidRPr="00EE4293" w:rsidRDefault="007F6599" w:rsidP="002B499B">
      <w:pPr>
        <w:tabs>
          <w:tab w:val="right" w:pos="1418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(об отказе в регистрации) кандидатов.</w:t>
      </w:r>
    </w:p>
    <w:p w:rsidR="007F6599" w:rsidRPr="00EE4293" w:rsidRDefault="007F6599" w:rsidP="00304632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Разместить настоящее постановление на сайте </w:t>
      </w:r>
      <w:r w:rsidR="00D66C95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 Калязинского района </w:t>
      </w: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423D30" w:rsidRPr="00EE4293" w:rsidRDefault="00423D30" w:rsidP="00423D30">
      <w:pPr>
        <w:tabs>
          <w:tab w:val="left" w:pos="1155"/>
        </w:tabs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EE4293" w:rsidRPr="00EE4293" w:rsidTr="006D4B73">
        <w:tc>
          <w:tcPr>
            <w:tcW w:w="4219" w:type="dxa"/>
            <w:hideMark/>
          </w:tcPr>
          <w:p w:rsidR="00D66C95" w:rsidRPr="00EE4293" w:rsidRDefault="00D66C95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E429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D66C95" w:rsidRPr="00EE4293" w:rsidRDefault="00D66C95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E429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D66C95" w:rsidRPr="00EE4293" w:rsidRDefault="00D66C95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D66C95" w:rsidRPr="00EE4293" w:rsidRDefault="00D66C95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4293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EE4293" w:rsidRPr="00EE4293" w:rsidTr="006D4B73">
        <w:tc>
          <w:tcPr>
            <w:tcW w:w="4219" w:type="dxa"/>
          </w:tcPr>
          <w:p w:rsidR="00D66C95" w:rsidRPr="00EE4293" w:rsidRDefault="00D66C95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D66C95" w:rsidRPr="00EE4293" w:rsidRDefault="00D66C95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D66C95" w:rsidRPr="00EE4293" w:rsidRDefault="00D66C95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C95" w:rsidRPr="00EE4293" w:rsidTr="006D4B73">
        <w:tc>
          <w:tcPr>
            <w:tcW w:w="4219" w:type="dxa"/>
            <w:hideMark/>
          </w:tcPr>
          <w:p w:rsidR="00D66C95" w:rsidRPr="00EE4293" w:rsidRDefault="00D66C95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42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D66C95" w:rsidRPr="00EE4293" w:rsidRDefault="00D66C95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42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D66C95" w:rsidRPr="00EE4293" w:rsidRDefault="00D66C95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D66C95" w:rsidRPr="00EE4293" w:rsidRDefault="00D66C95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EE429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423D30" w:rsidRPr="00EE4293" w:rsidRDefault="00423D30" w:rsidP="00D66C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sectPr w:rsidR="00423D30" w:rsidRPr="00EE4293" w:rsidSect="003C6FB3">
      <w:headerReference w:type="even" r:id="rId8"/>
      <w:headerReference w:type="default" r:id="rId9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C7" w:rsidRDefault="00871DC7">
      <w:pPr>
        <w:spacing w:after="0" w:line="240" w:lineRule="auto"/>
      </w:pPr>
      <w:r>
        <w:separator/>
      </w:r>
    </w:p>
  </w:endnote>
  <w:endnote w:type="continuationSeparator" w:id="0">
    <w:p w:rsidR="00871DC7" w:rsidRDefault="0087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C7" w:rsidRDefault="00871DC7">
      <w:pPr>
        <w:spacing w:after="0" w:line="240" w:lineRule="auto"/>
      </w:pPr>
      <w:r>
        <w:separator/>
      </w:r>
    </w:p>
  </w:footnote>
  <w:footnote w:type="continuationSeparator" w:id="0">
    <w:p w:rsidR="00871DC7" w:rsidRDefault="0087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5935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334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05169"/>
    <w:rsid w:val="000544E0"/>
    <w:rsid w:val="000D5B30"/>
    <w:rsid w:val="000F6C06"/>
    <w:rsid w:val="00102AE7"/>
    <w:rsid w:val="001066AD"/>
    <w:rsid w:val="001407A1"/>
    <w:rsid w:val="00161B82"/>
    <w:rsid w:val="00171DC3"/>
    <w:rsid w:val="002034D4"/>
    <w:rsid w:val="00265C9B"/>
    <w:rsid w:val="00270454"/>
    <w:rsid w:val="00274A93"/>
    <w:rsid w:val="00275EBC"/>
    <w:rsid w:val="0027654C"/>
    <w:rsid w:val="00280903"/>
    <w:rsid w:val="00290B53"/>
    <w:rsid w:val="002B499B"/>
    <w:rsid w:val="002E07DB"/>
    <w:rsid w:val="002E7DC5"/>
    <w:rsid w:val="00304632"/>
    <w:rsid w:val="0031744F"/>
    <w:rsid w:val="003962BC"/>
    <w:rsid w:val="00397E8A"/>
    <w:rsid w:val="003B1BBF"/>
    <w:rsid w:val="003C6FB3"/>
    <w:rsid w:val="003D33D9"/>
    <w:rsid w:val="0042065D"/>
    <w:rsid w:val="00423D30"/>
    <w:rsid w:val="00424EB8"/>
    <w:rsid w:val="004731C1"/>
    <w:rsid w:val="0047542C"/>
    <w:rsid w:val="00484B85"/>
    <w:rsid w:val="00493E1F"/>
    <w:rsid w:val="004E2EE7"/>
    <w:rsid w:val="0050299E"/>
    <w:rsid w:val="0055478F"/>
    <w:rsid w:val="005650D3"/>
    <w:rsid w:val="0058225F"/>
    <w:rsid w:val="005C69B4"/>
    <w:rsid w:val="005E2EEB"/>
    <w:rsid w:val="005F423B"/>
    <w:rsid w:val="00604F00"/>
    <w:rsid w:val="00612BD7"/>
    <w:rsid w:val="00646DC4"/>
    <w:rsid w:val="0066530F"/>
    <w:rsid w:val="00675EBB"/>
    <w:rsid w:val="0067623C"/>
    <w:rsid w:val="006774EC"/>
    <w:rsid w:val="00694453"/>
    <w:rsid w:val="006A577F"/>
    <w:rsid w:val="006B5DBB"/>
    <w:rsid w:val="0072047B"/>
    <w:rsid w:val="00735ED0"/>
    <w:rsid w:val="007770CF"/>
    <w:rsid w:val="007F6599"/>
    <w:rsid w:val="00851F52"/>
    <w:rsid w:val="0085339C"/>
    <w:rsid w:val="0085703C"/>
    <w:rsid w:val="0086303B"/>
    <w:rsid w:val="00871DC7"/>
    <w:rsid w:val="00882274"/>
    <w:rsid w:val="008B0FCD"/>
    <w:rsid w:val="008C02F0"/>
    <w:rsid w:val="008E56BA"/>
    <w:rsid w:val="00905B2B"/>
    <w:rsid w:val="00944AA1"/>
    <w:rsid w:val="009637CC"/>
    <w:rsid w:val="00981E14"/>
    <w:rsid w:val="009D168B"/>
    <w:rsid w:val="00A00BF0"/>
    <w:rsid w:val="00A07623"/>
    <w:rsid w:val="00A21B7C"/>
    <w:rsid w:val="00A41F81"/>
    <w:rsid w:val="00A70A01"/>
    <w:rsid w:val="00AC1373"/>
    <w:rsid w:val="00AD1694"/>
    <w:rsid w:val="00AE0BDF"/>
    <w:rsid w:val="00AE52AF"/>
    <w:rsid w:val="00AF05E8"/>
    <w:rsid w:val="00AF7E9A"/>
    <w:rsid w:val="00B75121"/>
    <w:rsid w:val="00B873D1"/>
    <w:rsid w:val="00BA7BF0"/>
    <w:rsid w:val="00BE193D"/>
    <w:rsid w:val="00BE3E3C"/>
    <w:rsid w:val="00C04237"/>
    <w:rsid w:val="00C3367B"/>
    <w:rsid w:val="00C438F0"/>
    <w:rsid w:val="00CE1890"/>
    <w:rsid w:val="00D155D6"/>
    <w:rsid w:val="00D212FC"/>
    <w:rsid w:val="00D66C95"/>
    <w:rsid w:val="00D72E18"/>
    <w:rsid w:val="00DB7334"/>
    <w:rsid w:val="00E0747F"/>
    <w:rsid w:val="00E161A8"/>
    <w:rsid w:val="00E1664A"/>
    <w:rsid w:val="00E252BF"/>
    <w:rsid w:val="00E35C8A"/>
    <w:rsid w:val="00E60F6C"/>
    <w:rsid w:val="00E65182"/>
    <w:rsid w:val="00E67BCD"/>
    <w:rsid w:val="00EA35A3"/>
    <w:rsid w:val="00ED3FD3"/>
    <w:rsid w:val="00EE4293"/>
    <w:rsid w:val="00F511E3"/>
    <w:rsid w:val="00F51D31"/>
    <w:rsid w:val="00F626FA"/>
    <w:rsid w:val="00F678B7"/>
    <w:rsid w:val="00F7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8B239A-6DF5-4D53-A907-E807C0F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7B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E844-36F0-4CDA-8F69-92772ACB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653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27</cp:revision>
  <cp:lastPrinted>2021-06-30T14:08:00Z</cp:lastPrinted>
  <dcterms:created xsi:type="dcterms:W3CDTF">2014-06-25T13:34:00Z</dcterms:created>
  <dcterms:modified xsi:type="dcterms:W3CDTF">2023-06-14T10:53:00Z</dcterms:modified>
</cp:coreProperties>
</file>