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ТЕРРИТОРИАЛЬНАЯ ИЗБИРАТЕЛЬНАЯ КОМИССИЯ КАЛЯЗИНСКОГО РАЙОНА</w:t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b w:val="1"/>
          <w:spacing w:val="80"/>
          <w:sz w:val="32"/>
        </w:rPr>
      </w:pPr>
      <w:r>
        <w:rPr>
          <w:rFonts w:ascii="Times New Roman" w:hAnsi="Times New Roman"/>
          <w:b w:val="1"/>
          <w:spacing w:val="80"/>
          <w:sz w:val="32"/>
        </w:rPr>
        <w:t>ПОСТАНОВЛЕНИЕ</w:t>
      </w: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993"/>
        <w:gridCol w:w="3023"/>
        <w:gridCol w:w="3555"/>
      </w:tblGrid>
      <w:tr>
        <w:tc>
          <w:tcPr>
            <w:tcW w:type="dxa" w:w="299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июня 2023 г.</w:t>
            </w:r>
          </w:p>
        </w:tc>
        <w:tc>
          <w:tcPr>
            <w:tcW w:type="dxa" w:w="30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5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45/361-5</w:t>
            </w:r>
          </w:p>
        </w:tc>
      </w:tr>
      <w:tr>
        <w:tc>
          <w:tcPr>
            <w:tcW w:type="dxa" w:w="2993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Калязин</w:t>
            </w:r>
          </w:p>
        </w:tc>
        <w:tc>
          <w:tcPr>
            <w:tcW w:type="dxa" w:w="3555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</w:t>
            </w:r>
            <w:r>
              <w:rPr>
                <w:rFonts w:ascii="Times New Roman" w:hAnsi="Times New Roman"/>
                <w:b w:val="1"/>
                <w:sz w:val="28"/>
              </w:rPr>
              <w:t>режиме работы территориальной избирательной комиссии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Калязинского района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 период подготовки и проведения </w:t>
            </w:r>
            <w:r>
              <w:rPr>
                <w:rFonts w:ascii="Times New Roman" w:hAnsi="Times New Roman"/>
                <w:b w:val="1"/>
                <w:sz w:val="28"/>
              </w:rPr>
              <w:t>выборов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депутатов Думы Калязинского муниципального округа первого созыва</w:t>
            </w:r>
          </w:p>
          <w:p w14:paraId="0F000000">
            <w:pPr>
              <w:spacing w:line="36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0000000">
      <w:pPr>
        <w:tabs>
          <w:tab w:leader="none" w:pos="3060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В целях обеспечения реализации избирательных прав кандидатов и избирательных объединений в период подготовки и проведения выборов депутатов </w:t>
      </w:r>
      <w:r>
        <w:rPr>
          <w:rFonts w:ascii="Times New Roman" w:hAnsi="Times New Roman"/>
          <w:sz w:val="28"/>
        </w:rPr>
        <w:t>Думы Калязинского муниципального округа первого созыва</w:t>
      </w:r>
      <w:r>
        <w:rPr>
          <w:rFonts w:ascii="Times New Roman" w:hAnsi="Times New Roman"/>
          <w:sz w:val="28"/>
        </w:rPr>
        <w:t xml:space="preserve">, в соответствии со статьями 26, 63.1 Федерального закона от 12.06. 2002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№67-ФЗ «Об основных гарантиях избирательных прав и права на участие в референдуме граждан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сийской Федерации», статьями 22, 34, </w:t>
      </w:r>
      <w:r>
        <w:rPr>
          <w:rFonts w:ascii="Times New Roman" w:hAnsi="Times New Roman"/>
          <w:sz w:val="28"/>
        </w:rPr>
        <w:t>статьей 60.1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 1 статьи 102, Избирательного кодекса Тверской области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07.04.2003 №20-ЗО, пунктом 2.3. Методических рекомендаций по вопросам, связанным с выдвижением и регистрацией кандидатов на выборах в органы местного самоуправления, утвержденных постановлением ЦИК Российской Федерации от 11.06.2014 №235/1486-6, </w:t>
      </w:r>
      <w:r>
        <w:rPr>
          <w:rFonts w:ascii="Times New Roman" w:hAnsi="Times New Roman"/>
          <w:sz w:val="28"/>
        </w:rPr>
        <w:t xml:space="preserve">постановления избирательной комиссии Тверской области от 03.05.2023 №94/1083-7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избирательная комиссия Калязинского района </w:t>
      </w:r>
      <w:r>
        <w:rPr>
          <w:rFonts w:ascii="Times New Roman" w:hAnsi="Times New Roman"/>
          <w:b w:val="1"/>
          <w:spacing w:val="30"/>
          <w:sz w:val="28"/>
        </w:rPr>
        <w:t>постановляет</w:t>
      </w:r>
      <w:r>
        <w:rPr>
          <w:rFonts w:ascii="Times New Roman" w:hAnsi="Times New Roman"/>
          <w:b w:val="1"/>
          <w:spacing w:val="30"/>
          <w:sz w:val="28"/>
        </w:rPr>
        <w:t>:</w:t>
      </w:r>
    </w:p>
    <w:p w14:paraId="11000000">
      <w:pPr>
        <w:pStyle w:val="Style_1"/>
        <w:widowControl w:val="1"/>
        <w:numPr>
          <w:ilvl w:val="0"/>
          <w:numId w:val="1"/>
        </w:numPr>
        <w:tabs>
          <w:tab w:leader="none" w:pos="0" w:val="center"/>
          <w:tab w:leader="none" w:pos="928" w:val="clear"/>
          <w:tab w:leader="none" w:pos="4677" w:val="clear"/>
          <w:tab w:leader="none" w:pos="9355" w:val="clear"/>
        </w:tabs>
        <w:spacing w:line="36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следующий режим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территориальной избирательной комиссии Калязинского района в период подготовки и проведения </w:t>
      </w:r>
      <w:r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 Думы Калязинского муниципального округа первого 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26 июня 2023 года:</w:t>
      </w:r>
    </w:p>
    <w:p w14:paraId="12000000">
      <w:pPr>
        <w:spacing w:after="0" w:line="312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Рабочие дни: </w:t>
      </w:r>
    </w:p>
    <w:p w14:paraId="13000000">
      <w:pPr>
        <w:spacing w:after="0" w:line="31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понедельника по пятницу – с 9.00 до 18.00, </w:t>
      </w:r>
    </w:p>
    <w:p w14:paraId="14000000">
      <w:pPr>
        <w:spacing w:after="0" w:line="31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перерыв на обед с 13.00 до 14.00;</w:t>
      </w:r>
    </w:p>
    <w:p w14:paraId="15000000">
      <w:pPr>
        <w:spacing w:after="0" w:line="312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Выходные дни: </w:t>
      </w:r>
    </w:p>
    <w:p w14:paraId="16000000">
      <w:pPr>
        <w:spacing w:after="0" w:line="31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суббота, воскресенье – с 10.00 до 15.00, </w:t>
      </w:r>
    </w:p>
    <w:p w14:paraId="17000000">
      <w:pPr>
        <w:spacing w:after="0" w:line="31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перерыва на обед;</w:t>
      </w:r>
    </w:p>
    <w:p w14:paraId="18000000">
      <w:pPr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июля (воскресенье)</w:t>
      </w:r>
      <w:r>
        <w:rPr>
          <w:rFonts w:ascii="Times New Roman" w:hAnsi="Times New Roman"/>
          <w:sz w:val="28"/>
        </w:rPr>
        <w:t xml:space="preserve"> – с 9</w:t>
      </w:r>
      <w:r>
        <w:rPr>
          <w:rFonts w:ascii="Times New Roman" w:hAnsi="Times New Roman"/>
          <w:sz w:val="28"/>
        </w:rPr>
        <w:t>.00 до 18.00,</w:t>
      </w:r>
    </w:p>
    <w:p w14:paraId="19000000">
      <w:pPr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ерерыв на обед с 13.00 до 14.00.</w:t>
      </w:r>
    </w:p>
    <w:p w14:paraId="1A000000">
      <w:pPr>
        <w:pStyle w:val="Style_1"/>
        <w:numPr>
          <w:ilvl w:val="0"/>
          <w:numId w:val="1"/>
        </w:numPr>
        <w:tabs>
          <w:tab w:leader="none" w:pos="567" w:val="left"/>
          <w:tab w:leader="none" w:pos="928" w:val="clear"/>
          <w:tab w:leader="none" w:pos="1134" w:val="center"/>
        </w:tabs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Style w:val="Style_3"/>
        <w:tblLayout w:type="fixed"/>
      </w:tblPr>
      <w:tblGrid>
        <w:gridCol w:w="4219"/>
        <w:gridCol w:w="2783"/>
        <w:gridCol w:w="2462"/>
      </w:tblGrid>
      <w:tr>
        <w:tc>
          <w:tcPr>
            <w:tcW w:type="dxa" w:w="4219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type="dxa" w:w="2783"/>
            <w:vAlign w:val="bottom"/>
          </w:tcPr>
          <w:p w14:paraId="1D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2"/>
            <w:vAlign w:val="bottom"/>
          </w:tcPr>
          <w:p w14:paraId="1E000000">
            <w:pPr>
              <w:keepNext w:val="1"/>
              <w:spacing w:after="0" w:line="240" w:lineRule="auto"/>
              <w:ind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 Н. Емельянова</w:t>
            </w:r>
          </w:p>
        </w:tc>
      </w:tr>
      <w:tr>
        <w:tc>
          <w:tcPr>
            <w:tcW w:type="dxa" w:w="4219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783"/>
            <w:vAlign w:val="bottom"/>
          </w:tcPr>
          <w:p w14:paraId="20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62"/>
            <w:vAlign w:val="bottom"/>
          </w:tcPr>
          <w:p w14:paraId="21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4219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type="dxa" w:w="2783"/>
            <w:vAlign w:val="bottom"/>
          </w:tcPr>
          <w:p w14:paraId="24000000">
            <w:pPr>
              <w:keepNext w:val="1"/>
              <w:spacing w:after="0" w:line="240" w:lineRule="auto"/>
              <w:ind/>
              <w:jc w:val="right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62"/>
            <w:vAlign w:val="bottom"/>
          </w:tcPr>
          <w:p w14:paraId="25000000">
            <w:pPr>
              <w:keepNext w:val="1"/>
              <w:spacing w:after="0" w:line="240" w:lineRule="auto"/>
              <w:ind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 Богова</w:t>
            </w:r>
          </w:p>
        </w:tc>
      </w:tr>
    </w:tbl>
    <w:p w14:paraId="26000000">
      <w:pPr>
        <w:spacing w:after="0" w:line="240" w:lineRule="auto"/>
        <w:ind/>
        <w:rPr>
          <w:rFonts w:ascii="Times New Roman" w:hAnsi="Times New Roman"/>
          <w:b w:val="1"/>
          <w:spacing w:val="-2"/>
          <w:sz w:val="16"/>
        </w:rPr>
      </w:pPr>
    </w:p>
    <w:sectPr>
      <w:headerReference r:id="rId1" w:type="first"/>
      <w:headerReference r:id="rId2" w:type="default"/>
      <w:pgSz w:h="16838" w:orient="portrait" w:w="11906"/>
      <w:pgMar w:bottom="1134" w:footer="720" w:gutter="0" w:header="720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2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928" w:val="left"/>
        </w:tabs>
        <w:ind w:hanging="360" w:left="928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Nonformat"/>
    <w:link w:val="Style_6_ch"/>
    <w:pPr>
      <w:spacing w:after="0" w:line="240" w:lineRule="auto"/>
      <w:ind w:right="19772"/>
    </w:pPr>
    <w:rPr>
      <w:rFonts w:ascii="Courier New" w:hAnsi="Courier New"/>
      <w:sz w:val="20"/>
    </w:rPr>
  </w:style>
  <w:style w:styleId="Style_6_ch" w:type="character">
    <w:name w:val="ConsNonformat"/>
    <w:link w:val="Style_6"/>
    <w:rPr>
      <w:rFonts w:ascii="Courier New" w:hAnsi="Courier New"/>
      <w:sz w:val="20"/>
    </w:rPr>
  </w:style>
  <w:style w:styleId="Style_7" w:type="paragraph">
    <w:name w:val="Plain Text"/>
    <w:basedOn w:val="Style_4"/>
    <w:link w:val="Style_7_ch"/>
    <w:pPr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Plain Text"/>
    <w:basedOn w:val="Style_4_ch"/>
    <w:link w:val="Style_7"/>
    <w:rPr>
      <w:rFonts w:ascii="Courier New" w:hAnsi="Courier New"/>
      <w:sz w:val="20"/>
    </w:rPr>
  </w:style>
  <w:style w:styleId="Style_8" w:type="paragraph">
    <w:name w:val="Body Text 21"/>
    <w:basedOn w:val="Style_4"/>
    <w:link w:val="Style_8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8_ch" w:type="character">
    <w:name w:val="Body Text 21"/>
    <w:basedOn w:val="Style_4_ch"/>
    <w:link w:val="Style_8"/>
    <w:rPr>
      <w:rFonts w:ascii="Times New Roman" w:hAnsi="Times New Roman"/>
      <w:b w:val="1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spacing w:after="0" w:line="240" w:lineRule="auto"/>
      <w:ind/>
      <w:outlineLvl w:val="6"/>
    </w:pPr>
    <w:rPr>
      <w:rFonts w:ascii="Times New Roman" w:hAnsi="Times New Roman"/>
      <w:sz w:val="28"/>
    </w:rPr>
  </w:style>
  <w:style w:styleId="Style_10_ch" w:type="character">
    <w:name w:val="heading 7"/>
    <w:basedOn w:val="Style_4_ch"/>
    <w:link w:val="Style_10"/>
    <w:rPr>
      <w:rFonts w:ascii="Times New Roman" w:hAnsi="Times New Roman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sz w:val="28"/>
    </w:rPr>
  </w:style>
  <w:style w:styleId="Style_13_ch" w:type="character">
    <w:name w:val="heading 3"/>
    <w:basedOn w:val="Style_4_ch"/>
    <w:link w:val="Style_13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Arial" w:hAnsi="Arial"/>
    </w:rPr>
  </w:style>
  <w:style w:styleId="Style_1_ch" w:type="character">
    <w:name w:val="header"/>
    <w:basedOn w:val="Style_4_ch"/>
    <w:link w:val="Style_1"/>
    <w:rPr>
      <w:rFonts w:ascii="Arial" w:hAnsi="Arial"/>
    </w:rPr>
  </w:style>
  <w:style w:styleId="Style_14" w:type="paragraph">
    <w:name w:val="ConsPlusNormal"/>
    <w:link w:val="Style_1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Body Text 3"/>
    <w:basedOn w:val="Style_4"/>
    <w:link w:val="Style_15_ch"/>
    <w:pPr>
      <w:spacing w:after="120" w:line="240" w:lineRule="auto"/>
      <w:ind/>
    </w:pPr>
    <w:rPr>
      <w:rFonts w:ascii="Times New Roman" w:hAnsi="Times New Roman"/>
      <w:sz w:val="16"/>
    </w:rPr>
  </w:style>
  <w:style w:styleId="Style_15_ch" w:type="character">
    <w:name w:val="Body Text 3"/>
    <w:basedOn w:val="Style_4_ch"/>
    <w:link w:val="Style_15"/>
    <w:rPr>
      <w:rFonts w:ascii="Times New Roman" w:hAnsi="Times New Roman"/>
      <w:sz w:val="16"/>
    </w:rPr>
  </w:style>
  <w:style w:styleId="Style_16" w:type="paragraph">
    <w:name w:val="heading 9"/>
    <w:basedOn w:val="Style_4"/>
    <w:next w:val="Style_4"/>
    <w:link w:val="Style_16_ch"/>
    <w:uiPriority w:val="9"/>
    <w:qFormat/>
    <w:pPr>
      <w:keepNext w:val="1"/>
      <w:spacing w:after="0" w:line="240" w:lineRule="auto"/>
      <w:ind w:firstLine="0" w:left="708"/>
      <w:jc w:val="right"/>
      <w:outlineLvl w:val="8"/>
    </w:pPr>
    <w:rPr>
      <w:rFonts w:ascii="Times New Roman" w:hAnsi="Times New Roman"/>
      <w:i w:val="1"/>
      <w:sz w:val="28"/>
    </w:rPr>
  </w:style>
  <w:style w:styleId="Style_16_ch" w:type="character">
    <w:name w:val="heading 9"/>
    <w:basedOn w:val="Style_4_ch"/>
    <w:link w:val="Style_16"/>
    <w:rPr>
      <w:rFonts w:ascii="Times New Roman" w:hAnsi="Times New Roman"/>
      <w:i w:val="1"/>
      <w:sz w:val="28"/>
    </w:rPr>
  </w:style>
  <w:style w:styleId="Style_17" w:type="paragraph">
    <w:name w:val="List Paragraph"/>
    <w:basedOn w:val="Style_4"/>
    <w:link w:val="Style_17_ch"/>
    <w:pPr>
      <w:ind w:firstLine="0" w:left="720"/>
      <w:contextualSpacing w:val="1"/>
    </w:pPr>
  </w:style>
  <w:style w:styleId="Style_17_ch" w:type="character">
    <w:name w:val="List Paragraph"/>
    <w:basedOn w:val="Style_4_ch"/>
    <w:link w:val="Style_17"/>
  </w:style>
  <w:style w:styleId="Style_18" w:type="paragraph">
    <w:name w:val="14-15"/>
    <w:basedOn w:val="Style_19"/>
    <w:link w:val="Style_18_ch"/>
    <w:pPr>
      <w:widowControl w:val="1"/>
      <w:spacing w:line="360" w:lineRule="auto"/>
      <w:ind w:firstLine="709" w:left="0"/>
      <w:jc w:val="both"/>
    </w:pPr>
  </w:style>
  <w:style w:styleId="Style_18_ch" w:type="character">
    <w:name w:val="14-15"/>
    <w:basedOn w:val="Style_19_ch"/>
    <w:link w:val="Style_18"/>
  </w:style>
  <w:style w:styleId="Style_20" w:type="paragraph">
    <w:name w:val="заголовок 1"/>
    <w:basedOn w:val="Style_4"/>
    <w:next w:val="Style_4"/>
    <w:link w:val="Style_20_ch"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8"/>
    </w:rPr>
  </w:style>
  <w:style w:styleId="Style_20_ch" w:type="character">
    <w:name w:val="заголовок 1"/>
    <w:basedOn w:val="Style_4_ch"/>
    <w:link w:val="Style_20"/>
    <w:rPr>
      <w:rFonts w:ascii="Times New Roman" w:hAnsi="Times New Roman"/>
      <w:sz w:val="28"/>
    </w:rPr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0"/>
    </w:rPr>
  </w:style>
  <w:style w:styleId="Style_24" w:type="paragraph">
    <w:name w:val="Текст 14-1.5"/>
    <w:basedOn w:val="Style_4"/>
    <w:link w:val="Style_24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24_ch" w:type="character">
    <w:name w:val="Текст 14-1.5"/>
    <w:basedOn w:val="Style_4_ch"/>
    <w:link w:val="Style_24"/>
    <w:rPr>
      <w:rFonts w:ascii="Times New Roman" w:hAnsi="Times New Roman"/>
      <w:sz w:val="28"/>
    </w:rPr>
  </w:style>
  <w:style w:styleId="Style_25" w:type="paragraph">
    <w:name w:val="Oaeno14-15"/>
    <w:link w:val="Style_25_ch"/>
    <w:pPr>
      <w:widowControl w:val="0"/>
      <w:spacing w:after="12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25_ch" w:type="character">
    <w:name w:val="Oaeno14-15"/>
    <w:link w:val="Style_25"/>
    <w:rPr>
      <w:rFonts w:ascii="Times New Roman" w:hAnsi="Times New Roman"/>
      <w:sz w:val="28"/>
    </w:rPr>
  </w:style>
  <w:style w:styleId="Style_26" w:type="paragraph">
    <w:name w:val="Обычный1"/>
    <w:link w:val="Style_26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6_ch" w:type="character">
    <w:name w:val="Обычный1"/>
    <w:link w:val="Style_26"/>
    <w:rPr>
      <w:rFonts w:ascii="Times New Roman" w:hAnsi="Times New Roman"/>
      <w:sz w:val="20"/>
    </w:rPr>
  </w:style>
  <w:style w:styleId="Style_27" w:type="paragraph">
    <w:name w:val="Верхний колонтитул Знак1"/>
    <w:basedOn w:val="Style_28"/>
    <w:link w:val="Style_27_ch"/>
  </w:style>
  <w:style w:styleId="Style_27_ch" w:type="character">
    <w:name w:val="Верхний колонтитул Знак1"/>
    <w:basedOn w:val="Style_28_ch"/>
    <w:link w:val="Style_27"/>
  </w:style>
  <w:style w:styleId="Style_29" w:type="paragraph">
    <w:name w:val="heading 5"/>
    <w:basedOn w:val="Style_4"/>
    <w:next w:val="Style_4"/>
    <w:link w:val="Style_29_ch"/>
    <w:uiPriority w:val="9"/>
    <w:qFormat/>
    <w:pPr>
      <w:keepNext w:val="1"/>
      <w:spacing w:after="0" w:line="240" w:lineRule="auto"/>
      <w:ind/>
      <w:jc w:val="both"/>
      <w:outlineLvl w:val="4"/>
    </w:pPr>
    <w:rPr>
      <w:rFonts w:ascii="Times New Roman" w:hAnsi="Times New Roman"/>
      <w:sz w:val="28"/>
    </w:rPr>
  </w:style>
  <w:style w:styleId="Style_29_ch" w:type="character">
    <w:name w:val="heading 5"/>
    <w:basedOn w:val="Style_4_ch"/>
    <w:link w:val="Style_29"/>
    <w:rPr>
      <w:rFonts w:ascii="Times New Roman" w:hAnsi="Times New Roman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widowControl w:val="0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30_ch" w:type="character">
    <w:name w:val="heading 1"/>
    <w:basedOn w:val="Style_4_ch"/>
    <w:link w:val="Style_30"/>
    <w:rPr>
      <w:rFonts w:ascii="Times New Roman" w:hAnsi="Times New Roman"/>
      <w:b w:val="1"/>
      <w:sz w:val="28"/>
    </w:rPr>
  </w:style>
  <w:style w:styleId="Style_31" w:type="paragraph">
    <w:name w:val="caption"/>
    <w:basedOn w:val="Style_4"/>
    <w:next w:val="Style_4"/>
    <w:link w:val="Style_31_ch"/>
    <w:pPr>
      <w:spacing w:after="0" w:line="240" w:lineRule="auto"/>
      <w:ind/>
    </w:pPr>
    <w:rPr>
      <w:rFonts w:ascii="Times New Roman" w:hAnsi="Times New Roman"/>
      <w:sz w:val="24"/>
    </w:rPr>
  </w:style>
  <w:style w:styleId="Style_31_ch" w:type="character">
    <w:name w:val="caption"/>
    <w:basedOn w:val="Style_4_ch"/>
    <w:link w:val="Style_31"/>
    <w:rPr>
      <w:rFonts w:ascii="Times New Roman" w:hAnsi="Times New Roman"/>
      <w:sz w:val="24"/>
    </w:rPr>
  </w:style>
  <w:style w:styleId="Style_32" w:type="paragraph">
    <w:name w:val="endnote reference"/>
    <w:link w:val="Style_32_ch"/>
    <w:rPr>
      <w:vertAlign w:val="superscript"/>
    </w:rPr>
  </w:style>
  <w:style w:styleId="Style_32_ch" w:type="character">
    <w:name w:val="endnote reference"/>
    <w:link w:val="Style_32"/>
    <w:rPr>
      <w:vertAlign w:val="superscript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pPr>
      <w:spacing w:after="0" w:line="240" w:lineRule="auto"/>
      <w:ind/>
    </w:pPr>
    <w:rPr>
      <w:rFonts w:ascii="Times New Roman" w:hAnsi="Times New Roman"/>
      <w:sz w:val="20"/>
    </w:rPr>
  </w:style>
  <w:style w:styleId="Style_34_ch" w:type="character">
    <w:name w:val="Footnote"/>
    <w:basedOn w:val="Style_4_ch"/>
    <w:link w:val="Style_34"/>
    <w:rPr>
      <w:rFonts w:ascii="Times New Roman" w:hAnsi="Times New Roman"/>
      <w:sz w:val="20"/>
    </w:rPr>
  </w:style>
  <w:style w:styleId="Style_35" w:type="paragraph">
    <w:name w:val="Знак4 Знак Знак Знак Знак Знак Знак Знак Знак Знак Знак Знак Знак Знак Знак Знак Знак"/>
    <w:basedOn w:val="Style_4"/>
    <w:link w:val="Style_35_ch"/>
    <w:pPr>
      <w:spacing w:after="160" w:line="240" w:lineRule="exact"/>
      <w:ind/>
    </w:pPr>
    <w:rPr>
      <w:rFonts w:ascii="Verdana" w:hAnsi="Verdana"/>
      <w:sz w:val="20"/>
    </w:rPr>
  </w:style>
  <w:style w:styleId="Style_35_ch" w:type="character">
    <w:name w:val="Знак4 Знак Знак Знак Знак Знак Знак Знак Знак Знак Знак Знак Знак Знак Знак Знак Знак"/>
    <w:basedOn w:val="Style_4_ch"/>
    <w:link w:val="Style_35"/>
    <w:rPr>
      <w:rFonts w:ascii="Verdana" w:hAnsi="Verdana"/>
      <w:sz w:val="20"/>
    </w:rPr>
  </w:style>
  <w:style w:styleId="Style_36" w:type="paragraph">
    <w:name w:val="heading 8"/>
    <w:basedOn w:val="Style_4"/>
    <w:next w:val="Style_4"/>
    <w:link w:val="Style_36_ch"/>
    <w:uiPriority w:val="9"/>
    <w:qFormat/>
    <w:pPr>
      <w:keepNext w:val="1"/>
      <w:spacing w:after="0" w:line="240" w:lineRule="auto"/>
      <w:ind w:firstLine="12" w:left="708"/>
      <w:jc w:val="both"/>
      <w:outlineLvl w:val="7"/>
    </w:pPr>
    <w:rPr>
      <w:rFonts w:ascii="Times New Roman" w:hAnsi="Times New Roman"/>
      <w:i w:val="1"/>
      <w:sz w:val="28"/>
    </w:rPr>
  </w:style>
  <w:style w:styleId="Style_36_ch" w:type="character">
    <w:name w:val="heading 8"/>
    <w:basedOn w:val="Style_4_ch"/>
    <w:link w:val="Style_36"/>
    <w:rPr>
      <w:rFonts w:ascii="Times New Roman" w:hAnsi="Times New Roman"/>
      <w:i w:val="1"/>
      <w:sz w:val="28"/>
    </w:rPr>
  </w:style>
  <w:style w:styleId="Style_37" w:type="paragraph">
    <w:name w:val="toc 1"/>
    <w:next w:val="Style_4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ConsNormal"/>
    <w:link w:val="Style_38_ch"/>
    <w:pPr>
      <w:spacing w:after="0" w:line="240" w:lineRule="auto"/>
      <w:ind w:firstLine="720" w:left="0" w:right="19772"/>
    </w:pPr>
    <w:rPr>
      <w:rFonts w:ascii="Arial" w:hAnsi="Arial"/>
      <w:sz w:val="20"/>
    </w:rPr>
  </w:style>
  <w:style w:styleId="Style_38_ch" w:type="character">
    <w:name w:val="ConsNormal"/>
    <w:link w:val="Style_38"/>
    <w:rPr>
      <w:rFonts w:ascii="Arial" w:hAnsi="Arial"/>
      <w:sz w:val="20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Body Text Indent 3"/>
    <w:basedOn w:val="Style_4"/>
    <w:link w:val="Style_41_ch"/>
    <w:pPr>
      <w:spacing w:after="0" w:line="240" w:lineRule="auto"/>
      <w:ind w:firstLine="0" w:left="360"/>
      <w:jc w:val="both"/>
    </w:pPr>
    <w:rPr>
      <w:rFonts w:ascii="Times New Roman" w:hAnsi="Times New Roman"/>
      <w:sz w:val="28"/>
    </w:rPr>
  </w:style>
  <w:style w:styleId="Style_41_ch" w:type="character">
    <w:name w:val="Body Text Indent 3"/>
    <w:basedOn w:val="Style_4_ch"/>
    <w:link w:val="Style_41"/>
    <w:rPr>
      <w:rFonts w:ascii="Times New Roman" w:hAnsi="Times New Roman"/>
      <w:sz w:val="28"/>
    </w:rPr>
  </w:style>
  <w:style w:styleId="Style_42" w:type="paragraph">
    <w:name w:val="page number"/>
    <w:basedOn w:val="Style_28"/>
    <w:link w:val="Style_42_ch"/>
  </w:style>
  <w:style w:styleId="Style_42_ch" w:type="character">
    <w:name w:val="page number"/>
    <w:basedOn w:val="Style_28_ch"/>
    <w:link w:val="Style_42"/>
  </w:style>
  <w:style w:styleId="Style_43" w:type="paragraph">
    <w:name w:val="toc 8"/>
    <w:next w:val="Style_4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19" w:type="paragraph">
    <w:name w:val="Body Text Indent"/>
    <w:basedOn w:val="Style_4"/>
    <w:link w:val="Style_19_ch"/>
    <w:pPr>
      <w:widowControl w:val="0"/>
      <w:spacing w:after="0" w:line="240" w:lineRule="auto"/>
      <w:ind w:firstLine="0" w:left="708"/>
    </w:pPr>
    <w:rPr>
      <w:rFonts w:ascii="Times New Roman" w:hAnsi="Times New Roman"/>
      <w:sz w:val="28"/>
    </w:rPr>
  </w:style>
  <w:style w:styleId="Style_19_ch" w:type="character">
    <w:name w:val="Body Text Indent"/>
    <w:basedOn w:val="Style_4_ch"/>
    <w:link w:val="Style_19"/>
    <w:rPr>
      <w:rFonts w:ascii="Times New Roman" w:hAnsi="Times New Roman"/>
      <w:sz w:val="28"/>
    </w:rPr>
  </w:style>
  <w:style w:styleId="Style_44" w:type="paragraph">
    <w:name w:val="toc 5"/>
    <w:next w:val="Style_4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ubtitle"/>
    <w:next w:val="Style_4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Body Text Indent 2"/>
    <w:basedOn w:val="Style_4"/>
    <w:link w:val="Style_46_ch"/>
    <w:pPr>
      <w:widowControl w:val="0"/>
      <w:spacing w:after="0" w:line="240" w:lineRule="auto"/>
      <w:ind w:firstLine="0" w:left="708"/>
    </w:pPr>
    <w:rPr>
      <w:rFonts w:ascii="Times New Roman" w:hAnsi="Times New Roman"/>
      <w:b w:val="1"/>
      <w:sz w:val="28"/>
    </w:rPr>
  </w:style>
  <w:style w:styleId="Style_46_ch" w:type="character">
    <w:name w:val="Body Text Indent 2"/>
    <w:basedOn w:val="Style_4_ch"/>
    <w:link w:val="Style_46"/>
    <w:rPr>
      <w:rFonts w:ascii="Times New Roman" w:hAnsi="Times New Roman"/>
      <w:b w:val="1"/>
      <w:sz w:val="28"/>
    </w:rPr>
  </w:style>
  <w:style w:styleId="Style_47" w:type="paragraph">
    <w:name w:val="Title"/>
    <w:basedOn w:val="Style_4"/>
    <w:link w:val="Style_47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7_ch" w:type="character">
    <w:name w:val="Title"/>
    <w:basedOn w:val="Style_4_ch"/>
    <w:link w:val="Style_47"/>
    <w:rPr>
      <w:rFonts w:ascii="Times New Roman" w:hAnsi="Times New Roman"/>
      <w:sz w:val="28"/>
    </w:rPr>
  </w:style>
  <w:style w:styleId="Style_48" w:type="paragraph">
    <w:name w:val="Body Text 2"/>
    <w:basedOn w:val="Style_4"/>
    <w:link w:val="Style_48_ch"/>
    <w:pPr>
      <w:spacing w:after="0" w:line="360" w:lineRule="auto"/>
      <w:ind/>
      <w:jc w:val="center"/>
    </w:pPr>
    <w:rPr>
      <w:rFonts w:ascii="Times New Roman" w:hAnsi="Times New Roman"/>
      <w:sz w:val="28"/>
    </w:rPr>
  </w:style>
  <w:style w:styleId="Style_48_ch" w:type="character">
    <w:name w:val="Body Text 2"/>
    <w:basedOn w:val="Style_4_ch"/>
    <w:link w:val="Style_48"/>
    <w:rPr>
      <w:rFonts w:ascii="Times New Roman" w:hAnsi="Times New Roman"/>
      <w:sz w:val="28"/>
    </w:rPr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spacing w:after="0" w:line="240" w:lineRule="auto"/>
      <w:ind w:hanging="426" w:left="1134"/>
      <w:jc w:val="center"/>
      <w:outlineLvl w:val="3"/>
    </w:pPr>
    <w:rPr>
      <w:rFonts w:ascii="Times New Roman" w:hAnsi="Times New Roman"/>
      <w:sz w:val="28"/>
    </w:rPr>
  </w:style>
  <w:style w:styleId="Style_49_ch" w:type="character">
    <w:name w:val="heading 4"/>
    <w:basedOn w:val="Style_4_ch"/>
    <w:link w:val="Style_49"/>
    <w:rPr>
      <w:rFonts w:ascii="Times New Roman" w:hAnsi="Times New Roman"/>
      <w:sz w:val="28"/>
    </w:rPr>
  </w:style>
  <w:style w:styleId="Style_50" w:type="paragraph">
    <w:name w:val="Знак"/>
    <w:basedOn w:val="Style_49"/>
    <w:link w:val="Style_50_ch"/>
    <w:pPr>
      <w:spacing w:after="60" w:before="240"/>
      <w:ind w:firstLine="0" w:left="0"/>
    </w:pPr>
    <w:rPr>
      <w:b w:val="1"/>
    </w:rPr>
  </w:style>
  <w:style w:styleId="Style_50_ch" w:type="character">
    <w:name w:val="Знак"/>
    <w:basedOn w:val="Style_49_ch"/>
    <w:link w:val="Style_50"/>
    <w:rPr>
      <w:b w:val="1"/>
    </w:rPr>
  </w:style>
  <w:style w:styleId="Style_51" w:type="paragraph">
    <w:name w:val="Balloon Text"/>
    <w:basedOn w:val="Style_4"/>
    <w:link w:val="Style_51_ch"/>
    <w:pPr>
      <w:spacing w:after="0" w:line="240" w:lineRule="auto"/>
      <w:ind/>
    </w:pPr>
    <w:rPr>
      <w:rFonts w:ascii="Tahoma" w:hAnsi="Tahoma"/>
      <w:sz w:val="16"/>
    </w:rPr>
  </w:style>
  <w:style w:styleId="Style_51_ch" w:type="character">
    <w:name w:val="Balloon Text"/>
    <w:basedOn w:val="Style_4_ch"/>
    <w:link w:val="Style_51"/>
    <w:rPr>
      <w:rFonts w:ascii="Tahoma" w:hAnsi="Tahoma"/>
      <w:sz w:val="16"/>
    </w:rPr>
  </w:style>
  <w:style w:styleId="Style_52" w:type="paragraph">
    <w:name w:val="Body Text"/>
    <w:basedOn w:val="Style_4"/>
    <w:link w:val="Style_52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28"/>
    </w:rPr>
  </w:style>
  <w:style w:styleId="Style_52_ch" w:type="character">
    <w:name w:val="Body Text"/>
    <w:basedOn w:val="Style_4_ch"/>
    <w:link w:val="Style_52"/>
    <w:rPr>
      <w:rFonts w:ascii="Times New Roman" w:hAnsi="Times New Roman"/>
      <w:b w:val="1"/>
      <w:sz w:val="28"/>
    </w:rPr>
  </w:style>
  <w:style w:styleId="Style_53" w:type="paragraph">
    <w:name w:val="heading 2"/>
    <w:basedOn w:val="Style_4"/>
    <w:next w:val="Style_4"/>
    <w:link w:val="Style_53_ch"/>
    <w:uiPriority w:val="9"/>
    <w:qFormat/>
    <w:pPr>
      <w:keepNext w:val="1"/>
      <w:widowControl w:val="0"/>
      <w:spacing w:after="0" w:line="240" w:lineRule="auto"/>
      <w:ind/>
      <w:outlineLvl w:val="1"/>
    </w:pPr>
    <w:rPr>
      <w:rFonts w:ascii="Times New Roman" w:hAnsi="Times New Roman"/>
      <w:b w:val="1"/>
      <w:sz w:val="28"/>
    </w:rPr>
  </w:style>
  <w:style w:styleId="Style_53_ch" w:type="character">
    <w:name w:val="heading 2"/>
    <w:basedOn w:val="Style_4_ch"/>
    <w:link w:val="Style_53"/>
    <w:rPr>
      <w:rFonts w:ascii="Times New Roman" w:hAnsi="Times New Roman"/>
      <w:b w:val="1"/>
      <w:sz w:val="28"/>
    </w:rPr>
  </w:style>
  <w:style w:styleId="Style_54" w:type="paragraph">
    <w:name w:val="heading 6"/>
    <w:basedOn w:val="Style_4"/>
    <w:next w:val="Style_4"/>
    <w:link w:val="Style_54_ch"/>
    <w:uiPriority w:val="9"/>
    <w:qFormat/>
    <w:pPr>
      <w:keepNext w:val="1"/>
      <w:tabs>
        <w:tab w:leader="none" w:pos="709" w:val="left"/>
      </w:tabs>
      <w:spacing w:after="0" w:line="240" w:lineRule="auto"/>
      <w:ind w:hanging="1" w:left="709"/>
      <w:jc w:val="both"/>
      <w:outlineLvl w:val="5"/>
    </w:pPr>
    <w:rPr>
      <w:rFonts w:ascii="Times New Roman" w:hAnsi="Times New Roman"/>
      <w:i w:val="1"/>
      <w:sz w:val="28"/>
    </w:rPr>
  </w:style>
  <w:style w:styleId="Style_54_ch" w:type="character">
    <w:name w:val="heading 6"/>
    <w:basedOn w:val="Style_4_ch"/>
    <w:link w:val="Style_54"/>
    <w:rPr>
      <w:rFonts w:ascii="Times New Roman" w:hAnsi="Times New Roman"/>
      <w:i w:val="1"/>
      <w:sz w:val="28"/>
    </w:rPr>
  </w:style>
  <w:style w:styleId="Style_55" w:type="table">
    <w:name w:val="Сетка таблицы11"/>
    <w:basedOn w:val="Style_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2023-06-23T09:23:51Z</dcterms:modified>
</cp:coreProperties>
</file>