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F778" w14:textId="77777777" w:rsidR="00675EBB" w:rsidRPr="00FC64D0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4D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14:paraId="674BA243" w14:textId="77777777" w:rsidR="00675EBB" w:rsidRPr="00FC64D0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C64D0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FC64D0" w:rsidRPr="00FC64D0" w14:paraId="330A1C24" w14:textId="77777777" w:rsidTr="000D13F2">
        <w:tc>
          <w:tcPr>
            <w:tcW w:w="2894" w:type="dxa"/>
            <w:tcBorders>
              <w:bottom w:val="single" w:sz="4" w:space="0" w:color="auto"/>
            </w:tcBorders>
          </w:tcPr>
          <w:p w14:paraId="5B9CE537" w14:textId="77777777" w:rsidR="000777A0" w:rsidRPr="00FC64D0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D0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40" w:type="dxa"/>
          </w:tcPr>
          <w:p w14:paraId="2D125901" w14:textId="77777777" w:rsidR="000777A0" w:rsidRPr="00FC64D0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33ED5607" w14:textId="77777777" w:rsidR="000777A0" w:rsidRPr="00FC64D0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D0">
              <w:rPr>
                <w:rFonts w:ascii="Times New Roman" w:hAnsi="Times New Roman" w:cs="Times New Roman"/>
                <w:sz w:val="28"/>
                <w:szCs w:val="28"/>
              </w:rPr>
              <w:t>№ 50/386-5</w:t>
            </w:r>
          </w:p>
        </w:tc>
      </w:tr>
      <w:tr w:rsidR="00FC64D0" w:rsidRPr="00FC64D0" w14:paraId="7462E61D" w14:textId="77777777" w:rsidTr="000D13F2">
        <w:tc>
          <w:tcPr>
            <w:tcW w:w="2894" w:type="dxa"/>
            <w:tcBorders>
              <w:top w:val="single" w:sz="4" w:space="0" w:color="auto"/>
            </w:tcBorders>
          </w:tcPr>
          <w:p w14:paraId="25E66380" w14:textId="77777777" w:rsidR="00675EBB" w:rsidRPr="00FC64D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1283F7D9" w14:textId="77777777" w:rsidR="00CE5E95" w:rsidRPr="00FC64D0" w:rsidRDefault="00675EBB" w:rsidP="0049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D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6BC80B35" w14:textId="77777777" w:rsidR="00675EBB" w:rsidRPr="00FC64D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D0" w:rsidRPr="00FC64D0" w14:paraId="13D85265" w14:textId="77777777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DC1A" w14:textId="77777777" w:rsidR="000D13F2" w:rsidRPr="00FC64D0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14:paraId="016284C6" w14:textId="77777777" w:rsidR="000D13F2" w:rsidRPr="00FC64D0" w:rsidRDefault="000D13F2" w:rsidP="00077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777A0" w:rsidRPr="00FC6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Калязинского муниципального округа первого созыва по четырехмандатному избирательному округу №3</w:t>
            </w:r>
          </w:p>
          <w:p w14:paraId="3B8C63AA" w14:textId="77777777" w:rsidR="00675EBB" w:rsidRPr="00FC64D0" w:rsidRDefault="00864764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Стоячко Михаила Вячеславовича</w:t>
            </w:r>
          </w:p>
        </w:tc>
      </w:tr>
    </w:tbl>
    <w:p w14:paraId="6CDD9F44" w14:textId="77777777" w:rsidR="00040D4E" w:rsidRPr="00FC64D0" w:rsidRDefault="00040D4E" w:rsidP="00DE2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DE25E5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764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E25E5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</w:t>
      </w:r>
      <w:r w:rsidR="00DE25E5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четырехмандатному избирательному округу №3 </w:t>
      </w:r>
      <w:r w:rsidR="00864764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Стоячко Михаила Вячеславовича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Тверской области </w:t>
      </w:r>
      <w:r w:rsidR="00515F3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D8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 20-ЗО</w:t>
      </w:r>
      <w:r w:rsidR="00726274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515F3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14:paraId="0D33E4D9" w14:textId="77777777" w:rsidR="00D373AE" w:rsidRPr="00FC64D0" w:rsidRDefault="00040D4E" w:rsidP="00A3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0C42AF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F3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864764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3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по четырехмандатному избирательному округу №3 </w:t>
      </w:r>
      <w:r w:rsidR="0087062B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Стоячко Михаилом</w:t>
      </w:r>
      <w:r w:rsidR="00864764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</w:t>
      </w:r>
      <w:r w:rsidR="0087062B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1, 2 статьи 33 </w:t>
      </w:r>
      <w:r w:rsidR="000E53D6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515F31"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июня 2023 г. </w:t>
      </w:r>
      <w:r w:rsidR="00697BA7"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№44/346-5</w:t>
      </w:r>
      <w:r w:rsidR="00A37532"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532"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</w:t>
      </w:r>
      <w:r w:rsidR="00A37532"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проведении выборов депутатов Думы Калязинского муниципального округа первого созыва 10 сентября 2023 года</w:t>
      </w:r>
      <w:r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FC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с пунктом 4 статьи 35 Кодекса было проверено </w:t>
      </w:r>
      <w:r w:rsidR="00D373AE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14:paraId="1ADF171A" w14:textId="77777777" w:rsidR="00040D4E" w:rsidRPr="00FC64D0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0C4A9B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08D8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C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EA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июня 2023 г. №44/346-5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573842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Стоячко Михаила Вячеславовича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кандидатом в депутаты </w:t>
      </w:r>
      <w:r w:rsidR="001E7A83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№3</w:t>
      </w:r>
      <w:r w:rsidR="00573842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85F1BF" w14:textId="77777777" w:rsidR="00040D4E" w:rsidRPr="00FC64D0" w:rsidRDefault="00040D4E" w:rsidP="00EF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0C7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22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D6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FC64D0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FC64D0">
        <w:rPr>
          <w:rFonts w:ascii="Times New Roman" w:hAnsi="Times New Roman" w:cs="Times New Roman"/>
          <w:sz w:val="28"/>
          <w:szCs w:val="28"/>
        </w:rPr>
        <w:t xml:space="preserve">от </w:t>
      </w:r>
      <w:r w:rsidR="00EF7505" w:rsidRPr="00FC64D0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9A4B44" w:rsidRPr="00FC64D0">
        <w:rPr>
          <w:rFonts w:ascii="Times New Roman" w:hAnsi="Times New Roman" w:cs="Times New Roman"/>
          <w:sz w:val="28"/>
          <w:szCs w:val="28"/>
        </w:rPr>
        <w:t>,</w:t>
      </w:r>
      <w:r w:rsidRPr="00FC64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FC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981A28" w14:textId="77777777" w:rsidR="00040D4E" w:rsidRPr="00FC64D0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1E7A83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по четырехмандатному избирательному округу №3 </w:t>
      </w:r>
      <w:r w:rsidR="00A865F0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Стоячко Михаила Вячеславовича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D52F2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4A9B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11E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DB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="000E4C4E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3C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430662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r w:rsidR="00A25D3C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0662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алязинская художественная школа»</w:t>
      </w:r>
      <w:r w:rsidR="00A25D3C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7F67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ДО </w:t>
      </w:r>
      <w:r w:rsidR="00430662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«Калязинская школа искусств»</w:t>
      </w:r>
      <w:r w:rsidR="00A25D3C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42AF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 городского поселения город Калязин на непостоянной основе</w:t>
      </w:r>
      <w:r w:rsidR="00621D17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2AF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3C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- Тверская область, город Тверь</w:t>
      </w:r>
      <w:r w:rsidR="00EB21D3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B44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14:paraId="52304E6A" w14:textId="77777777" w:rsidR="00040D4E" w:rsidRPr="00FC64D0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FD1627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1062B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AD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627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A9B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14:paraId="223D2934" w14:textId="77777777" w:rsidR="00726274" w:rsidRPr="00FC64D0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EB21D3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Стоячко Михаилу Вячеславовичу </w:t>
      </w:r>
      <w:r w:rsidR="00040D4E"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14:paraId="1F626A90" w14:textId="77777777" w:rsidR="00D1062B" w:rsidRPr="00FC64D0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14:paraId="1D9ED268" w14:textId="77777777" w:rsidR="00D1062B" w:rsidRPr="00FC64D0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C64D0" w:rsidRPr="00FC64D0" w14:paraId="5CC92B40" w14:textId="77777777" w:rsidTr="0014019D">
        <w:tc>
          <w:tcPr>
            <w:tcW w:w="4219" w:type="dxa"/>
            <w:hideMark/>
          </w:tcPr>
          <w:p w14:paraId="70FAAD2E" w14:textId="77777777" w:rsidR="008D11E1" w:rsidRPr="00FC64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C64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5BD2AFE6" w14:textId="77777777" w:rsidR="008D11E1" w:rsidRPr="00FC64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C64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3CB303DD" w14:textId="77777777" w:rsidR="008D11E1" w:rsidRPr="00FC64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3AA8120C" w14:textId="77777777" w:rsidR="008D11E1" w:rsidRPr="00FC64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64D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C64D0" w:rsidRPr="00FC64D0" w14:paraId="0561A6FC" w14:textId="77777777" w:rsidTr="0014019D">
        <w:tc>
          <w:tcPr>
            <w:tcW w:w="4219" w:type="dxa"/>
          </w:tcPr>
          <w:p w14:paraId="2C8D2EBC" w14:textId="77777777" w:rsidR="008D11E1" w:rsidRPr="00FC64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14:paraId="3F46BF22" w14:textId="77777777" w:rsidR="008D11E1" w:rsidRPr="00FC64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181F5737" w14:textId="77777777" w:rsidR="008D11E1" w:rsidRPr="00FC64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FC64D0" w14:paraId="45BF6E47" w14:textId="77777777" w:rsidTr="0014019D">
        <w:tc>
          <w:tcPr>
            <w:tcW w:w="4219" w:type="dxa"/>
            <w:hideMark/>
          </w:tcPr>
          <w:p w14:paraId="0E4FC866" w14:textId="77777777" w:rsidR="008D11E1" w:rsidRPr="00FC64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64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14:paraId="25C7A309" w14:textId="77777777" w:rsidR="008D11E1" w:rsidRPr="00FC64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64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76C649A9" w14:textId="77777777" w:rsidR="008D11E1" w:rsidRPr="00FC64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3004DDD8" w14:textId="77777777" w:rsidR="008D11E1" w:rsidRPr="00FC64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C64D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14:paraId="5BF66638" w14:textId="77777777" w:rsidR="00AB09B9" w:rsidRPr="00FC64D0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FC64D0" w:rsidSect="005F2699">
      <w:headerReference w:type="even" r:id="rId8"/>
      <w:headerReference w:type="default" r:id="rId9"/>
      <w:pgSz w:w="11906" w:h="16838" w:code="9"/>
      <w:pgMar w:top="1134" w:right="1134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ED5D" w14:textId="77777777" w:rsidR="0016716D" w:rsidRDefault="0016716D">
      <w:pPr>
        <w:spacing w:after="0" w:line="240" w:lineRule="auto"/>
      </w:pPr>
      <w:r>
        <w:separator/>
      </w:r>
    </w:p>
  </w:endnote>
  <w:endnote w:type="continuationSeparator" w:id="0">
    <w:p w14:paraId="48F3D224" w14:textId="77777777" w:rsidR="0016716D" w:rsidRDefault="0016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D77B" w14:textId="77777777" w:rsidR="0016716D" w:rsidRDefault="0016716D">
      <w:pPr>
        <w:spacing w:after="0" w:line="240" w:lineRule="auto"/>
      </w:pPr>
      <w:r>
        <w:separator/>
      </w:r>
    </w:p>
  </w:footnote>
  <w:footnote w:type="continuationSeparator" w:id="0">
    <w:p w14:paraId="63F77BDF" w14:textId="77777777" w:rsidR="0016716D" w:rsidRDefault="0016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0D25" w14:textId="77777777"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7C0E66" w14:textId="77777777"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829442"/>
      <w:docPartObj>
        <w:docPartGallery w:val="Page Numbers (Top of Page)"/>
        <w:docPartUnique/>
      </w:docPartObj>
    </w:sdtPr>
    <w:sdtEndPr/>
    <w:sdtContent>
      <w:p w14:paraId="720BCA95" w14:textId="77777777"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C71">
          <w:rPr>
            <w:noProof/>
          </w:rPr>
          <w:t>2</w:t>
        </w:r>
        <w:r>
          <w:fldChar w:fldCharType="end"/>
        </w:r>
      </w:p>
    </w:sdtContent>
  </w:sdt>
  <w:p w14:paraId="4967A805" w14:textId="77777777"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01863"/>
    <w:rsid w:val="00003FE1"/>
    <w:rsid w:val="00010A70"/>
    <w:rsid w:val="00040D4E"/>
    <w:rsid w:val="000544E0"/>
    <w:rsid w:val="000777A0"/>
    <w:rsid w:val="000C42AF"/>
    <w:rsid w:val="000C4A9B"/>
    <w:rsid w:val="000D13F2"/>
    <w:rsid w:val="000E4C4E"/>
    <w:rsid w:val="000E53D6"/>
    <w:rsid w:val="000F7E4E"/>
    <w:rsid w:val="001066AD"/>
    <w:rsid w:val="001407A1"/>
    <w:rsid w:val="001503DF"/>
    <w:rsid w:val="00161B82"/>
    <w:rsid w:val="0016716D"/>
    <w:rsid w:val="00171DC3"/>
    <w:rsid w:val="00187A39"/>
    <w:rsid w:val="001C2CAB"/>
    <w:rsid w:val="001C45F4"/>
    <w:rsid w:val="001D5A6E"/>
    <w:rsid w:val="001E7A83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1D"/>
    <w:rsid w:val="002A14AC"/>
    <w:rsid w:val="002D09B3"/>
    <w:rsid w:val="002D15CA"/>
    <w:rsid w:val="002D18FE"/>
    <w:rsid w:val="002E07DB"/>
    <w:rsid w:val="002E08D8"/>
    <w:rsid w:val="002E7DC5"/>
    <w:rsid w:val="002F2C49"/>
    <w:rsid w:val="002F7941"/>
    <w:rsid w:val="00304632"/>
    <w:rsid w:val="0031744F"/>
    <w:rsid w:val="00386BBE"/>
    <w:rsid w:val="003962BC"/>
    <w:rsid w:val="00397E8A"/>
    <w:rsid w:val="003B0DAD"/>
    <w:rsid w:val="003B1BBF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30662"/>
    <w:rsid w:val="004731C1"/>
    <w:rsid w:val="004817AD"/>
    <w:rsid w:val="00484B85"/>
    <w:rsid w:val="00493E1F"/>
    <w:rsid w:val="00496A6C"/>
    <w:rsid w:val="004A1660"/>
    <w:rsid w:val="004C6CA1"/>
    <w:rsid w:val="0050299E"/>
    <w:rsid w:val="00515F31"/>
    <w:rsid w:val="00543638"/>
    <w:rsid w:val="005650D3"/>
    <w:rsid w:val="00573842"/>
    <w:rsid w:val="0058225F"/>
    <w:rsid w:val="00583801"/>
    <w:rsid w:val="00583BC6"/>
    <w:rsid w:val="00591AF4"/>
    <w:rsid w:val="005E0325"/>
    <w:rsid w:val="005E2EEB"/>
    <w:rsid w:val="005F2699"/>
    <w:rsid w:val="005F423B"/>
    <w:rsid w:val="00621D17"/>
    <w:rsid w:val="006252E2"/>
    <w:rsid w:val="00646DC4"/>
    <w:rsid w:val="0066530F"/>
    <w:rsid w:val="00675EBB"/>
    <w:rsid w:val="0067623C"/>
    <w:rsid w:val="00694453"/>
    <w:rsid w:val="00697BA7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B5AA4"/>
    <w:rsid w:val="007B7F79"/>
    <w:rsid w:val="007F6599"/>
    <w:rsid w:val="00801DFB"/>
    <w:rsid w:val="008123D0"/>
    <w:rsid w:val="00831350"/>
    <w:rsid w:val="00835695"/>
    <w:rsid w:val="0085339C"/>
    <w:rsid w:val="00864764"/>
    <w:rsid w:val="0087062B"/>
    <w:rsid w:val="008B0FCD"/>
    <w:rsid w:val="008C02F0"/>
    <w:rsid w:val="008D11E1"/>
    <w:rsid w:val="008D5061"/>
    <w:rsid w:val="008E56BA"/>
    <w:rsid w:val="00905B2B"/>
    <w:rsid w:val="00906BBF"/>
    <w:rsid w:val="00910C71"/>
    <w:rsid w:val="00944AA1"/>
    <w:rsid w:val="009637CC"/>
    <w:rsid w:val="00981E14"/>
    <w:rsid w:val="009A2CF1"/>
    <w:rsid w:val="009A4B44"/>
    <w:rsid w:val="009D168B"/>
    <w:rsid w:val="009D53B6"/>
    <w:rsid w:val="00A06175"/>
    <w:rsid w:val="00A07623"/>
    <w:rsid w:val="00A07731"/>
    <w:rsid w:val="00A153F2"/>
    <w:rsid w:val="00A21B7C"/>
    <w:rsid w:val="00A25D3C"/>
    <w:rsid w:val="00A37532"/>
    <w:rsid w:val="00A41F81"/>
    <w:rsid w:val="00A70A01"/>
    <w:rsid w:val="00A75D3A"/>
    <w:rsid w:val="00A81727"/>
    <w:rsid w:val="00A865F0"/>
    <w:rsid w:val="00A93362"/>
    <w:rsid w:val="00AA7F94"/>
    <w:rsid w:val="00AB09B9"/>
    <w:rsid w:val="00AB549F"/>
    <w:rsid w:val="00AC4B94"/>
    <w:rsid w:val="00AD1694"/>
    <w:rsid w:val="00AE0BDF"/>
    <w:rsid w:val="00AF05E8"/>
    <w:rsid w:val="00AF7E9A"/>
    <w:rsid w:val="00B073F5"/>
    <w:rsid w:val="00B47F67"/>
    <w:rsid w:val="00B57277"/>
    <w:rsid w:val="00B7285F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C04237"/>
    <w:rsid w:val="00C3367B"/>
    <w:rsid w:val="00C438F0"/>
    <w:rsid w:val="00C544C5"/>
    <w:rsid w:val="00C9479E"/>
    <w:rsid w:val="00CE1890"/>
    <w:rsid w:val="00CE5E95"/>
    <w:rsid w:val="00D01153"/>
    <w:rsid w:val="00D1062B"/>
    <w:rsid w:val="00D373AE"/>
    <w:rsid w:val="00D72E18"/>
    <w:rsid w:val="00D815C0"/>
    <w:rsid w:val="00D954FD"/>
    <w:rsid w:val="00DC6BA7"/>
    <w:rsid w:val="00DE25E5"/>
    <w:rsid w:val="00E117BA"/>
    <w:rsid w:val="00E37466"/>
    <w:rsid w:val="00E46F23"/>
    <w:rsid w:val="00E60F6C"/>
    <w:rsid w:val="00E65182"/>
    <w:rsid w:val="00E65D47"/>
    <w:rsid w:val="00E67BCD"/>
    <w:rsid w:val="00EB21D3"/>
    <w:rsid w:val="00ED3FD3"/>
    <w:rsid w:val="00EF6163"/>
    <w:rsid w:val="00EF7505"/>
    <w:rsid w:val="00F035AA"/>
    <w:rsid w:val="00F142A2"/>
    <w:rsid w:val="00F32C82"/>
    <w:rsid w:val="00F46C66"/>
    <w:rsid w:val="00F57BEE"/>
    <w:rsid w:val="00F626FA"/>
    <w:rsid w:val="00F90D8D"/>
    <w:rsid w:val="00FB01DB"/>
    <w:rsid w:val="00FB4514"/>
    <w:rsid w:val="00FC3FEA"/>
    <w:rsid w:val="00FC64D0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BADB0"/>
  <w15:docId w15:val="{5EF2868C-FF07-4569-AB33-F549E35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DDEE-045E-40AD-8049-DD3DA5CD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933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59</cp:revision>
  <cp:lastPrinted>2023-07-21T14:31:00Z</cp:lastPrinted>
  <dcterms:created xsi:type="dcterms:W3CDTF">2014-06-25T13:34:00Z</dcterms:created>
  <dcterms:modified xsi:type="dcterms:W3CDTF">2023-08-07T07:27:00Z</dcterms:modified>
</cp:coreProperties>
</file>