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65" w:rsidRPr="002034D4" w:rsidRDefault="00606165" w:rsidP="006061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06165" w:rsidRPr="00552745" w:rsidRDefault="00606165" w:rsidP="00606165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842490" w:rsidRPr="00842490" w:rsidTr="007E2935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842490" w:rsidRPr="00842490" w:rsidRDefault="00842490" w:rsidP="0084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2023 г.</w:t>
            </w:r>
          </w:p>
        </w:tc>
        <w:tc>
          <w:tcPr>
            <w:tcW w:w="3104" w:type="dxa"/>
            <w:shd w:val="clear" w:color="auto" w:fill="auto"/>
          </w:tcPr>
          <w:p w:rsidR="00842490" w:rsidRPr="00842490" w:rsidRDefault="00842490" w:rsidP="00842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842490" w:rsidRPr="00842490" w:rsidRDefault="00842490" w:rsidP="0084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/41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06165" w:rsidRPr="002034D4" w:rsidTr="00367196">
        <w:tc>
          <w:tcPr>
            <w:tcW w:w="3084" w:type="dxa"/>
            <w:tcBorders>
              <w:top w:val="single" w:sz="4" w:space="0" w:color="auto"/>
            </w:tcBorders>
          </w:tcPr>
          <w:p w:rsidR="00606165" w:rsidRPr="002034D4" w:rsidRDefault="00606165" w:rsidP="003671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606165" w:rsidRDefault="00606165" w:rsidP="003671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606165" w:rsidRPr="002034D4" w:rsidRDefault="00606165" w:rsidP="003671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165" w:rsidRDefault="003674F8" w:rsidP="00606165">
      <w:pPr>
        <w:pStyle w:val="a4"/>
        <w:tabs>
          <w:tab w:val="left" w:pos="0"/>
          <w:tab w:val="left" w:pos="1068"/>
        </w:tabs>
        <w:spacing w:before="360" w:after="36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  <w:r w:rsidR="006061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для голосования на выборах </w:t>
      </w:r>
      <w:r w:rsidR="00606165" w:rsidRPr="00606165">
        <w:rPr>
          <w:b/>
          <w:sz w:val="28"/>
          <w:szCs w:val="28"/>
        </w:rPr>
        <w:t xml:space="preserve">депутатов </w:t>
      </w:r>
      <w:r w:rsidR="00842490" w:rsidRPr="00842490">
        <w:rPr>
          <w:b/>
          <w:sz w:val="28"/>
          <w:szCs w:val="28"/>
        </w:rPr>
        <w:t>Думы Калязинского муниципального округа первого созыва</w:t>
      </w:r>
      <w:r w:rsidR="00842490">
        <w:rPr>
          <w:b/>
          <w:sz w:val="28"/>
          <w:szCs w:val="28"/>
        </w:rPr>
        <w:t xml:space="preserve"> 10 сентября 2023 года</w:t>
      </w:r>
    </w:p>
    <w:p w:rsidR="003674F8" w:rsidRDefault="003674F8" w:rsidP="00BE6B6E">
      <w:pPr>
        <w:pStyle w:val="a4"/>
        <w:tabs>
          <w:tab w:val="left" w:pos="0"/>
          <w:tab w:val="left" w:pos="1068"/>
        </w:tabs>
        <w:spacing w:after="0" w:line="360" w:lineRule="auto"/>
        <w:ind w:firstLine="851"/>
        <w:jc w:val="both"/>
        <w:rPr>
          <w:b/>
          <w:sz w:val="28"/>
        </w:rPr>
      </w:pPr>
      <w:r w:rsidRPr="003674F8">
        <w:rPr>
          <w:sz w:val="28"/>
          <w:szCs w:val="28"/>
        </w:rPr>
        <w:t xml:space="preserve">В соответствии с пунктом 4 </w:t>
      </w:r>
      <w:r w:rsidR="00BE6B6E">
        <w:rPr>
          <w:sz w:val="28"/>
          <w:szCs w:val="28"/>
        </w:rPr>
        <w:t>статьи 60 и пунктом 11 статьи 22</w:t>
      </w:r>
      <w:r w:rsidRPr="003674F8">
        <w:rPr>
          <w:sz w:val="28"/>
          <w:szCs w:val="28"/>
        </w:rPr>
        <w:t xml:space="preserve"> Избирательного кодекса Тверской области</w:t>
      </w:r>
      <w:r w:rsidR="000E6A2D">
        <w:rPr>
          <w:sz w:val="28"/>
          <w:szCs w:val="28"/>
        </w:rPr>
        <w:t>,</w:t>
      </w:r>
      <w:r w:rsidR="000E6A2D" w:rsidRPr="000E6A2D">
        <w:rPr>
          <w:sz w:val="28"/>
          <w:szCs w:val="28"/>
        </w:rPr>
        <w:t xml:space="preserve"> </w:t>
      </w:r>
      <w:r w:rsidR="000E6A2D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BE6B6E" w:rsidRPr="00BE6B6E">
        <w:rPr>
          <w:sz w:val="28"/>
          <w:szCs w:val="28"/>
        </w:rPr>
        <w:t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0E6A2D">
        <w:rPr>
          <w:sz w:val="28"/>
          <w:szCs w:val="28"/>
        </w:rPr>
        <w:t>,</w:t>
      </w:r>
      <w:r w:rsidR="00364A99">
        <w:rPr>
          <w:szCs w:val="28"/>
        </w:rPr>
        <w:t xml:space="preserve"> </w:t>
      </w:r>
      <w:r w:rsidRPr="003674F8">
        <w:rPr>
          <w:sz w:val="28"/>
          <w:szCs w:val="28"/>
        </w:rPr>
        <w:t>территориальная избирательная комиссия Калязинского района</w:t>
      </w:r>
      <w:r w:rsidRPr="003674F8">
        <w:t xml:space="preserve"> </w:t>
      </w:r>
      <w:r w:rsidRPr="003674F8">
        <w:rPr>
          <w:b/>
          <w:spacing w:val="40"/>
          <w:sz w:val="28"/>
          <w:szCs w:val="28"/>
        </w:rPr>
        <w:t>постановляет</w:t>
      </w:r>
      <w:r w:rsidRPr="003674F8">
        <w:rPr>
          <w:b/>
          <w:sz w:val="28"/>
        </w:rPr>
        <w:t>:</w:t>
      </w:r>
    </w:p>
    <w:p w:rsidR="003674F8" w:rsidRPr="00606165" w:rsidRDefault="003674F8" w:rsidP="00942A97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6165">
        <w:rPr>
          <w:rFonts w:ascii="Times New Roman" w:hAnsi="Times New Roman" w:cs="Times New Roman"/>
          <w:sz w:val="28"/>
        </w:rPr>
        <w:t>Утвердить форму избирательного бюллетеня для голосования на</w:t>
      </w:r>
      <w:r w:rsidR="00364A99">
        <w:rPr>
          <w:rFonts w:ascii="Times New Roman" w:hAnsi="Times New Roman" w:cs="Times New Roman"/>
          <w:sz w:val="28"/>
        </w:rPr>
        <w:t xml:space="preserve"> </w:t>
      </w:r>
      <w:r w:rsidRPr="00606165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606165" w:rsidRPr="006061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64A99" w:rsidRPr="00364A99">
        <w:rPr>
          <w:rFonts w:ascii="Times New Roman" w:hAnsi="Times New Roman" w:cs="Times New Roman"/>
          <w:sz w:val="28"/>
          <w:szCs w:val="28"/>
        </w:rPr>
        <w:t xml:space="preserve">Думы Калязинского муниципального округа первого созыва 10 сентября 2023 года </w:t>
      </w:r>
      <w:r w:rsidRPr="00606165">
        <w:rPr>
          <w:rFonts w:ascii="Times New Roman" w:hAnsi="Times New Roman" w:cs="Times New Roman"/>
          <w:sz w:val="28"/>
          <w:szCs w:val="28"/>
        </w:rPr>
        <w:t>(при</w:t>
      </w:r>
      <w:r w:rsidRPr="00606165">
        <w:rPr>
          <w:rFonts w:ascii="Times New Roman" w:hAnsi="Times New Roman" w:cs="Times New Roman"/>
          <w:sz w:val="28"/>
        </w:rPr>
        <w:t xml:space="preserve">ложение </w:t>
      </w:r>
      <w:r w:rsidR="00606165" w:rsidRPr="00606165">
        <w:rPr>
          <w:rFonts w:ascii="Times New Roman" w:hAnsi="Times New Roman" w:cs="Times New Roman"/>
          <w:sz w:val="28"/>
        </w:rPr>
        <w:t>1</w:t>
      </w:r>
      <w:r w:rsidRPr="00606165">
        <w:rPr>
          <w:rFonts w:ascii="Times New Roman" w:hAnsi="Times New Roman" w:cs="Times New Roman"/>
          <w:sz w:val="28"/>
        </w:rPr>
        <w:t>).</w:t>
      </w:r>
    </w:p>
    <w:p w:rsidR="00F918EB" w:rsidRDefault="00F918EB" w:rsidP="00942A97">
      <w:pPr>
        <w:pStyle w:val="a4"/>
        <w:numPr>
          <w:ilvl w:val="0"/>
          <w:numId w:val="1"/>
        </w:numPr>
        <w:tabs>
          <w:tab w:val="left" w:pos="0"/>
          <w:tab w:val="left" w:pos="106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674F8">
        <w:rPr>
          <w:sz w:val="28"/>
          <w:szCs w:val="28"/>
        </w:rPr>
        <w:t xml:space="preserve">Определить требования к изготовлению избирательных бюллетеней для голосования на выборах </w:t>
      </w:r>
      <w:r w:rsidR="00606165" w:rsidRPr="00606165">
        <w:rPr>
          <w:sz w:val="28"/>
          <w:szCs w:val="28"/>
        </w:rPr>
        <w:t xml:space="preserve">депутатов </w:t>
      </w:r>
      <w:r w:rsidR="00364A99" w:rsidRPr="00364A99">
        <w:rPr>
          <w:sz w:val="28"/>
          <w:szCs w:val="28"/>
        </w:rPr>
        <w:t xml:space="preserve">Думы Калязинского муниципального округа первого созыва 10 сентября 2023 года </w:t>
      </w:r>
      <w:r>
        <w:rPr>
          <w:sz w:val="28"/>
          <w:szCs w:val="28"/>
        </w:rPr>
        <w:t>(пр</w:t>
      </w:r>
      <w:r w:rsidRPr="003674F8">
        <w:rPr>
          <w:sz w:val="28"/>
          <w:szCs w:val="28"/>
        </w:rPr>
        <w:t xml:space="preserve">иложение </w:t>
      </w:r>
      <w:r w:rsidR="00606165">
        <w:rPr>
          <w:sz w:val="28"/>
          <w:szCs w:val="28"/>
        </w:rPr>
        <w:t>2</w:t>
      </w:r>
      <w:r w:rsidRPr="003674F8">
        <w:rPr>
          <w:sz w:val="28"/>
          <w:szCs w:val="28"/>
        </w:rPr>
        <w:t>).</w:t>
      </w:r>
    </w:p>
    <w:p w:rsidR="00942A97" w:rsidRPr="00E11DC3" w:rsidRDefault="00942A97" w:rsidP="00942A97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1DC3">
        <w:rPr>
          <w:rFonts w:ascii="Times New Roman" w:hAnsi="Times New Roman" w:cs="Times New Roman"/>
          <w:sz w:val="28"/>
          <w:szCs w:val="28"/>
        </w:rPr>
        <w:t>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06165" w:rsidRPr="00EA439A" w:rsidTr="00367196">
        <w:tc>
          <w:tcPr>
            <w:tcW w:w="4219" w:type="dxa"/>
            <w:hideMark/>
          </w:tcPr>
          <w:p w:rsidR="00606165" w:rsidRPr="00EA439A" w:rsidRDefault="00606165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06165" w:rsidRPr="00EA439A" w:rsidRDefault="00606165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06165" w:rsidRPr="00EA439A" w:rsidTr="00367196">
        <w:tc>
          <w:tcPr>
            <w:tcW w:w="4219" w:type="dxa"/>
          </w:tcPr>
          <w:p w:rsidR="00606165" w:rsidRPr="00EA439A" w:rsidRDefault="00606165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6165" w:rsidRPr="00EA439A" w:rsidTr="00367196">
        <w:tc>
          <w:tcPr>
            <w:tcW w:w="4219" w:type="dxa"/>
            <w:hideMark/>
          </w:tcPr>
          <w:p w:rsidR="00606165" w:rsidRPr="00EA439A" w:rsidRDefault="00606165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06165" w:rsidRPr="00EA439A" w:rsidRDefault="00606165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06165" w:rsidRDefault="00606165" w:rsidP="00606165">
      <w:pPr>
        <w:pStyle w:val="a4"/>
        <w:tabs>
          <w:tab w:val="left" w:pos="0"/>
          <w:tab w:val="left" w:pos="1068"/>
        </w:tabs>
        <w:spacing w:after="0" w:line="360" w:lineRule="auto"/>
        <w:ind w:left="851"/>
        <w:jc w:val="both"/>
        <w:rPr>
          <w:sz w:val="28"/>
          <w:szCs w:val="28"/>
        </w:rPr>
        <w:sectPr w:rsidR="00606165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228" w:type="dxa"/>
        <w:tblInd w:w="-459" w:type="dxa"/>
        <w:tblLook w:val="01E0" w:firstRow="1" w:lastRow="1" w:firstColumn="1" w:lastColumn="1" w:noHBand="0" w:noVBand="0"/>
      </w:tblPr>
      <w:tblGrid>
        <w:gridCol w:w="2658"/>
        <w:gridCol w:w="2194"/>
        <w:gridCol w:w="3088"/>
        <w:gridCol w:w="1237"/>
        <w:gridCol w:w="156"/>
        <w:gridCol w:w="935"/>
      </w:tblGrid>
      <w:tr w:rsidR="00606165" w:rsidRPr="0093074D" w:rsidTr="00E54F63">
        <w:trPr>
          <w:gridBefore w:val="2"/>
          <w:gridAfter w:val="2"/>
          <w:wBefore w:w="4836" w:type="dxa"/>
          <w:wAfter w:w="1114" w:type="dxa"/>
          <w:trHeight w:val="1842"/>
        </w:trPr>
        <w:tc>
          <w:tcPr>
            <w:tcW w:w="4278" w:type="dxa"/>
            <w:gridSpan w:val="2"/>
          </w:tcPr>
          <w:p w:rsidR="00606165" w:rsidRDefault="00606165" w:rsidP="0036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615E2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06165" w:rsidRDefault="00606165" w:rsidP="0036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615E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C1B" w:rsidRDefault="00606165" w:rsidP="0036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615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364A99">
              <w:rPr>
                <w:rFonts w:ascii="Times New Roman" w:hAnsi="Times New Roman" w:cs="Times New Roman"/>
                <w:sz w:val="28"/>
                <w:szCs w:val="28"/>
              </w:rPr>
              <w:t xml:space="preserve">09 августа 2023 г. </w:t>
            </w:r>
            <w:r w:rsidR="00364A99" w:rsidRPr="00364A99">
              <w:rPr>
                <w:rFonts w:ascii="Times New Roman" w:hAnsi="Times New Roman" w:cs="Times New Roman"/>
                <w:sz w:val="28"/>
                <w:szCs w:val="28"/>
              </w:rPr>
              <w:t>№ 55/413-5</w:t>
            </w:r>
          </w:p>
          <w:p w:rsidR="004E1CEA" w:rsidRDefault="004E1CEA" w:rsidP="004E1C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1CEA" w:rsidRPr="004E1CEA" w:rsidRDefault="004E1CEA" w:rsidP="004E1C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CEA">
              <w:rPr>
                <w:rFonts w:ascii="Times New Roman" w:hAnsi="Times New Roman" w:cs="Times New Roman"/>
                <w:i/>
                <w:sz w:val="28"/>
                <w:szCs w:val="28"/>
              </w:rPr>
              <w:t>Форма</w:t>
            </w:r>
          </w:p>
        </w:tc>
      </w:tr>
      <w:tr w:rsidR="006D7E6F" w:rsidRPr="006D7E6F" w:rsidTr="00E54F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924" w:type="dxa"/>
            <w:gridSpan w:val="3"/>
            <w:tcBorders>
              <w:top w:val="single" w:sz="12" w:space="0" w:color="auto"/>
              <w:bottom w:val="nil"/>
            </w:tcBorders>
            <w:noWrap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  <w:r w:rsidRPr="006D7E6F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  <w:t>ИЗБИРАТЕЛЬНЫЙ БЮЛЛЕТЕНЬ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голосования на выборах</w:t>
            </w:r>
            <w:r w:rsidR="00F4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депутатов</w:t>
            </w:r>
          </w:p>
          <w:p w:rsidR="006D7E6F" w:rsidRPr="006D7E6F" w:rsidRDefault="00BC13E7" w:rsidP="00BC13E7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1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Думы Калязинского муниципального округа первого созыва </w:t>
            </w:r>
            <w:r w:rsidR="00F4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C1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сентября 2023 года 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  <w:bottom w:val="nil"/>
            </w:tcBorders>
            <w:noWrap/>
          </w:tcPr>
          <w:p w:rsidR="003F1135" w:rsidRDefault="003F1135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3F1135" w:rsidRDefault="003F1135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D7E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D7E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D7E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D7E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6D7E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6D7E6F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6D7E6F" w:rsidRPr="006D7E6F" w:rsidTr="00E54F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924" w:type="dxa"/>
            <w:gridSpan w:val="3"/>
            <w:tcBorders>
              <w:top w:val="nil"/>
              <w:bottom w:val="single" w:sz="12" w:space="0" w:color="auto"/>
            </w:tcBorders>
            <w:noWrap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мандатный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304" w:type="dxa"/>
            <w:gridSpan w:val="3"/>
            <w:tcBorders>
              <w:top w:val="nil"/>
              <w:bottom w:val="single" w:sz="12" w:space="0" w:color="auto"/>
            </w:tcBorders>
            <w:noWrap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6D7E6F" w:rsidRPr="006D7E6F" w:rsidTr="00E54F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228" w:type="dxa"/>
            <w:gridSpan w:val="6"/>
            <w:tcBorders>
              <w:top w:val="single" w:sz="12" w:space="0" w:color="auto"/>
              <w:bottom w:val="nil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7E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РАЗЪЯСНЕНИЕ  ПОРЯДКА  ЗАПОЛНЕНИЯ  ИЗБИРАТЕЛЬНОГО  БЮЛЛЕТЕНЯ</w:t>
            </w:r>
          </w:p>
        </w:tc>
      </w:tr>
      <w:tr w:rsidR="006D7E6F" w:rsidRPr="006D7E6F" w:rsidTr="00E54F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228" w:type="dxa"/>
            <w:gridSpan w:val="6"/>
            <w:tcBorders>
              <w:top w:val="nil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26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7E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Поставьте любой знак в пустом квадрате справа от фамилий </w:t>
            </w:r>
            <w:r w:rsidRPr="006D7E6F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не более чем четырех</w:t>
            </w:r>
            <w:r w:rsidRPr="006D7E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зарегистрированных кандидатов, в пользу которых сделан выбор.</w:t>
            </w:r>
          </w:p>
        </w:tc>
      </w:tr>
      <w:tr w:rsidR="006D7E6F" w:rsidRPr="006D7E6F" w:rsidTr="00E54F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28" w:type="dxa"/>
            <w:gridSpan w:val="6"/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26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7E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четырех квадратах, либо не проставлен ни в одном из них, считается недействительным.</w:t>
            </w:r>
          </w:p>
        </w:tc>
      </w:tr>
      <w:tr w:rsidR="006D7E6F" w:rsidRPr="006D7E6F" w:rsidTr="00E54F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28" w:type="dxa"/>
            <w:gridSpan w:val="6"/>
            <w:tcBorders>
              <w:bottom w:val="nil"/>
            </w:tcBorders>
            <w:noWrap/>
            <w:vAlign w:val="center"/>
          </w:tcPr>
          <w:p w:rsidR="006D7E6F" w:rsidRPr="006D7E6F" w:rsidRDefault="006D7E6F" w:rsidP="00BC13E7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7E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6D7E6F" w:rsidRPr="006D7E6F" w:rsidTr="00E54F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28" w:type="dxa"/>
            <w:gridSpan w:val="6"/>
            <w:tcBorders>
              <w:top w:val="nil"/>
              <w:bottom w:val="single" w:sz="12" w:space="0" w:color="auto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26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7E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6D7E6F" w:rsidRPr="006D7E6F" w:rsidTr="00E54F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D7E6F" w:rsidRPr="007F4438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44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Pr="007F44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имя, отчество </w:t>
            </w:r>
            <w:r w:rsidR="009C3C74" w:rsidRPr="007F4438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зарегистрированного кандидата (фамилии располагаются в алфавитном порядке, 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6659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C3C74" w:rsidRPr="00B53721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9C3C74" w:rsidRPr="00B53721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721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 - сведения об этом одновременно с указанием наименования представительного органа.</w:t>
            </w:r>
          </w:p>
          <w:p w:rsidR="009C3C74" w:rsidRPr="00B53721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721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кандидат выдвинут избирательным объединением, - слово «выдвинут(а)» с указанием наименования соответствующей политической партии, иного общественного объединения.</w:t>
            </w:r>
          </w:p>
          <w:p w:rsidR="009C3C74" w:rsidRPr="00B53721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721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9C3C74" w:rsidRPr="00B53721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721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в соответствии с пунктом 10 со статьи 35 Федерального закона «Об основных гарантиях избирательных прав и права на участие в референдуме граждан Российской Федерации», и статус зарегистрированного кандидата в этой политической партии, ином общественном объединении.</w:t>
            </w:r>
          </w:p>
          <w:p w:rsidR="009C3C74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наличия у кандидата судимости указываются сведения о судимости кандидата. </w:t>
            </w:r>
          </w:p>
          <w:p w:rsidR="006D7E6F" w:rsidRPr="007F4438" w:rsidRDefault="007D44AB" w:rsidP="009C3C74">
            <w:pPr>
              <w:spacing w:after="120" w:line="240" w:lineRule="auto"/>
              <w:ind w:left="109" w:right="17" w:firstLine="2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зарегистрированный кандидат, внесенный в избирательный бюллетень, является иностранным агентом, либо кандидатом, аффилированным с иностранным агентом, в избирательном бюллетене должны указываться сведения о том, что кандидат является иностранным агентом либо кандидатом, аффилированным с иностранным агентом.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6D7E6F" w:rsidRPr="006D7E6F" w:rsidTr="00ED45F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D7E6F" w:rsidRPr="006D7E6F" w:rsidRDefault="006D7E6F" w:rsidP="006D7E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D7E6F" w:rsidRPr="006D7E6F" w:rsidTr="00E54F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6D7E6F" w:rsidRPr="006D7E6F" w:rsidTr="00ED45F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D7E6F" w:rsidRPr="006D7E6F" w:rsidRDefault="006D7E6F" w:rsidP="006D7E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46C39" w:rsidTr="00E54F63">
        <w:trPr>
          <w:trHeight w:val="1575"/>
        </w:trPr>
        <w:tc>
          <w:tcPr>
            <w:tcW w:w="4219" w:type="dxa"/>
          </w:tcPr>
          <w:p w:rsidR="00E54F63" w:rsidRPr="00E54F63" w:rsidRDefault="00E54F63" w:rsidP="00E54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54F63" w:rsidRPr="00E54F63" w:rsidRDefault="00E54F63" w:rsidP="00E54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6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54F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территориальной избирательной комиссии Калязинского района </w:t>
            </w:r>
          </w:p>
          <w:p w:rsidR="00E54F63" w:rsidRPr="00E54F63" w:rsidRDefault="00E54F63" w:rsidP="00E54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63">
              <w:rPr>
                <w:rFonts w:ascii="Times New Roman" w:hAnsi="Times New Roman" w:cs="Times New Roman"/>
                <w:sz w:val="28"/>
                <w:szCs w:val="28"/>
              </w:rPr>
              <w:t>от 09 августа 2023 г. № 55/413-5</w:t>
            </w:r>
          </w:p>
          <w:p w:rsidR="00246C39" w:rsidRPr="00615E23" w:rsidRDefault="00246C39" w:rsidP="0061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C39" w:rsidRDefault="00246C39" w:rsidP="00606165">
      <w:pPr>
        <w:pStyle w:val="a4"/>
        <w:tabs>
          <w:tab w:val="left" w:pos="0"/>
          <w:tab w:val="left" w:pos="1068"/>
        </w:tabs>
        <w:spacing w:after="0" w:line="360" w:lineRule="auto"/>
        <w:ind w:left="851"/>
        <w:jc w:val="both"/>
        <w:rPr>
          <w:sz w:val="28"/>
          <w:szCs w:val="28"/>
        </w:rPr>
      </w:pPr>
    </w:p>
    <w:p w:rsidR="00246C39" w:rsidRPr="00246C39" w:rsidRDefault="00246C39" w:rsidP="00246C39">
      <w:pPr>
        <w:rPr>
          <w:lang w:eastAsia="ru-RU"/>
        </w:rPr>
      </w:pPr>
    </w:p>
    <w:p w:rsidR="00246C39" w:rsidRPr="00246C39" w:rsidRDefault="00246C39" w:rsidP="00246C39">
      <w:pPr>
        <w:rPr>
          <w:lang w:eastAsia="ru-RU"/>
        </w:rPr>
      </w:pPr>
    </w:p>
    <w:p w:rsidR="00246C39" w:rsidRPr="00246C39" w:rsidRDefault="00246C39" w:rsidP="00246C39">
      <w:pPr>
        <w:rPr>
          <w:lang w:eastAsia="ru-RU"/>
        </w:rPr>
      </w:pPr>
    </w:p>
    <w:p w:rsidR="00246C39" w:rsidRDefault="00246C39" w:rsidP="00246C3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46C39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246C39" w:rsidRDefault="00246C39" w:rsidP="00246C3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39">
        <w:rPr>
          <w:rFonts w:ascii="Times New Roman" w:hAnsi="Times New Roman" w:cs="Times New Roman"/>
          <w:b/>
          <w:sz w:val="28"/>
          <w:szCs w:val="28"/>
        </w:rPr>
        <w:t xml:space="preserve"> к изготовлению избирательных бюллетеней для голосования </w:t>
      </w:r>
      <w:r w:rsidR="0053126F">
        <w:rPr>
          <w:rFonts w:ascii="Times New Roman" w:hAnsi="Times New Roman" w:cs="Times New Roman"/>
          <w:b/>
          <w:sz w:val="28"/>
          <w:szCs w:val="28"/>
        </w:rPr>
        <w:br/>
      </w:r>
      <w:r w:rsidRPr="00246C39">
        <w:rPr>
          <w:rFonts w:ascii="Times New Roman" w:hAnsi="Times New Roman" w:cs="Times New Roman"/>
          <w:b/>
          <w:sz w:val="28"/>
          <w:szCs w:val="28"/>
        </w:rPr>
        <w:t xml:space="preserve">на выборах  депутатов </w:t>
      </w:r>
      <w:r w:rsidR="00A63CBD" w:rsidRPr="00A63CBD">
        <w:rPr>
          <w:rFonts w:ascii="Times New Roman" w:hAnsi="Times New Roman" w:cs="Times New Roman"/>
          <w:b/>
          <w:sz w:val="28"/>
          <w:szCs w:val="28"/>
        </w:rPr>
        <w:t>Думы Калязинского муниципального округа первого созыва 10 сентября 2023 года</w:t>
      </w:r>
    </w:p>
    <w:p w:rsidR="00246C39" w:rsidRDefault="00246C39" w:rsidP="00246C3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C39" w:rsidRPr="00246C39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Избирательные бюллетени для голосования 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</w:t>
      </w:r>
      <w:r w:rsidR="00A63CBD" w:rsidRPr="00A63C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10 сентября 2023 года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избирательные бюллетени) печатаются на бумаге белого цвета плотностью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>г/м.</w:t>
      </w:r>
    </w:p>
    <w:p w:rsidR="00806E5B" w:rsidRDefault="00246C39" w:rsidP="00246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806E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бюллетеня </w:t>
      </w:r>
      <w:r w:rsidRPr="00246C39">
        <w:rPr>
          <w:rFonts w:ascii="Times New Roman" w:hAnsi="Times New Roman" w:cs="Times New Roman"/>
          <w:sz w:val="28"/>
          <w:szCs w:val="28"/>
        </w:rPr>
        <w:t>на</w:t>
      </w:r>
      <w:r w:rsidR="008D16B8" w:rsidRPr="008D16B8">
        <w:t xml:space="preserve"> </w:t>
      </w:r>
      <w:r w:rsidR="008D16B8" w:rsidRPr="008D16B8">
        <w:rPr>
          <w:rFonts w:ascii="Times New Roman" w:hAnsi="Times New Roman" w:cs="Times New Roman"/>
          <w:sz w:val="28"/>
          <w:szCs w:val="28"/>
        </w:rPr>
        <w:t>выборах депутатов</w:t>
      </w:r>
      <w:r w:rsidRPr="008D16B8">
        <w:rPr>
          <w:rFonts w:ascii="Times New Roman" w:hAnsi="Times New Roman" w:cs="Times New Roman"/>
          <w:sz w:val="28"/>
          <w:szCs w:val="28"/>
        </w:rPr>
        <w:t xml:space="preserve"> </w:t>
      </w:r>
      <w:r w:rsidR="00A63CBD" w:rsidRPr="00A63CBD">
        <w:rPr>
          <w:rFonts w:ascii="Times New Roman" w:hAnsi="Times New Roman" w:cs="Times New Roman"/>
          <w:sz w:val="28"/>
          <w:szCs w:val="28"/>
        </w:rPr>
        <w:t>Думы Калязинского муниципального округа первого созыва 10 сентября 2023 года</w:t>
      </w:r>
      <w:r w:rsidR="00806E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C39" w:rsidRPr="003F1135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3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06E5B">
        <w:rPr>
          <w:rFonts w:ascii="Times New Roman" w:hAnsi="Times New Roman" w:cs="Times New Roman"/>
          <w:sz w:val="28"/>
          <w:szCs w:val="28"/>
        </w:rPr>
        <w:t>четырехм</w:t>
      </w:r>
      <w:r w:rsidRPr="00246C39">
        <w:rPr>
          <w:rFonts w:ascii="Times New Roman" w:hAnsi="Times New Roman" w:cs="Times New Roman"/>
          <w:sz w:val="28"/>
          <w:szCs w:val="28"/>
        </w:rPr>
        <w:t>андатного</w:t>
      </w:r>
      <w:proofErr w:type="spellEnd"/>
      <w:r w:rsidRPr="00246C39">
        <w:rPr>
          <w:rFonts w:ascii="Times New Roman" w:hAnsi="Times New Roman" w:cs="Times New Roman"/>
          <w:sz w:val="28"/>
          <w:szCs w:val="28"/>
        </w:rPr>
        <w:t xml:space="preserve"> избирательного округа №1</w:t>
      </w:r>
      <w:r w:rsidR="003F1135">
        <w:rPr>
          <w:rFonts w:ascii="Times New Roman" w:hAnsi="Times New Roman" w:cs="Times New Roman"/>
          <w:sz w:val="28"/>
          <w:szCs w:val="28"/>
        </w:rPr>
        <w:t xml:space="preserve"> </w:t>
      </w:r>
      <w:r w:rsidRPr="00246C39">
        <w:rPr>
          <w:rFonts w:ascii="Times New Roman" w:hAnsi="Times New Roman" w:cs="Times New Roman"/>
          <w:sz w:val="28"/>
          <w:szCs w:val="28"/>
        </w:rPr>
        <w:t xml:space="preserve">- 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>210х</w:t>
      </w:r>
      <w:r w:rsidR="003F1135"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</w:t>
      </w:r>
    </w:p>
    <w:p w:rsidR="00806E5B" w:rsidRPr="003F1135" w:rsidRDefault="00806E5B" w:rsidP="00806E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3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F1135">
        <w:rPr>
          <w:rFonts w:ascii="Times New Roman" w:hAnsi="Times New Roman" w:cs="Times New Roman"/>
          <w:sz w:val="28"/>
          <w:szCs w:val="28"/>
        </w:rPr>
        <w:t>пятимандатного</w:t>
      </w:r>
      <w:proofErr w:type="spellEnd"/>
      <w:r w:rsidRPr="003F1135">
        <w:rPr>
          <w:rFonts w:ascii="Times New Roman" w:hAnsi="Times New Roman" w:cs="Times New Roman"/>
          <w:sz w:val="28"/>
          <w:szCs w:val="28"/>
        </w:rPr>
        <w:t xml:space="preserve"> избирательного округа №2</w:t>
      </w:r>
      <w:r w:rsidR="003F1135" w:rsidRPr="003F1135">
        <w:rPr>
          <w:rFonts w:ascii="Times New Roman" w:hAnsi="Times New Roman" w:cs="Times New Roman"/>
          <w:sz w:val="28"/>
          <w:szCs w:val="28"/>
        </w:rPr>
        <w:t xml:space="preserve"> </w:t>
      </w:r>
      <w:r w:rsidRPr="003F1135">
        <w:rPr>
          <w:rFonts w:ascii="Times New Roman" w:hAnsi="Times New Roman" w:cs="Times New Roman"/>
          <w:sz w:val="28"/>
          <w:szCs w:val="28"/>
        </w:rPr>
        <w:t xml:space="preserve">- 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210х</w:t>
      </w:r>
      <w:r w:rsidR="003458D0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 </w:t>
      </w:r>
    </w:p>
    <w:p w:rsidR="00806E5B" w:rsidRPr="003F1135" w:rsidRDefault="00806E5B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3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F1135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3F1135">
        <w:rPr>
          <w:rFonts w:ascii="Times New Roman" w:hAnsi="Times New Roman" w:cs="Times New Roman"/>
          <w:sz w:val="28"/>
          <w:szCs w:val="28"/>
        </w:rPr>
        <w:t xml:space="preserve"> избирательного округа №3</w:t>
      </w:r>
      <w:r w:rsidR="003F1135" w:rsidRPr="003F1135">
        <w:rPr>
          <w:rFonts w:ascii="Times New Roman" w:hAnsi="Times New Roman" w:cs="Times New Roman"/>
          <w:sz w:val="28"/>
          <w:szCs w:val="28"/>
        </w:rPr>
        <w:t xml:space="preserve"> </w:t>
      </w:r>
      <w:r w:rsidRPr="003F1135">
        <w:rPr>
          <w:rFonts w:ascii="Times New Roman" w:hAnsi="Times New Roman" w:cs="Times New Roman"/>
          <w:sz w:val="28"/>
          <w:szCs w:val="28"/>
        </w:rPr>
        <w:t xml:space="preserve">- 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35"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>210х297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</w:p>
    <w:p w:rsidR="00806E5B" w:rsidRPr="003F1135" w:rsidRDefault="00806E5B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3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F1135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3F1135">
        <w:rPr>
          <w:rFonts w:ascii="Times New Roman" w:hAnsi="Times New Roman" w:cs="Times New Roman"/>
          <w:sz w:val="28"/>
          <w:szCs w:val="28"/>
        </w:rPr>
        <w:t xml:space="preserve"> избирательного округа №4</w:t>
      </w:r>
      <w:r w:rsidR="003F1135" w:rsidRPr="003F1135">
        <w:rPr>
          <w:rFonts w:ascii="Times New Roman" w:hAnsi="Times New Roman" w:cs="Times New Roman"/>
          <w:sz w:val="28"/>
          <w:szCs w:val="28"/>
        </w:rPr>
        <w:t xml:space="preserve"> </w:t>
      </w:r>
      <w:r w:rsidRPr="003F1135">
        <w:rPr>
          <w:rFonts w:ascii="Times New Roman" w:hAnsi="Times New Roman" w:cs="Times New Roman"/>
          <w:sz w:val="28"/>
          <w:szCs w:val="28"/>
        </w:rPr>
        <w:t xml:space="preserve">- </w:t>
      </w:r>
      <w:r w:rsidR="003F1135"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210х297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</w:p>
    <w:p w:rsidR="00246C39" w:rsidRPr="00246C39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C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246C39" w:rsidRPr="00246C39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C3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246C39" w:rsidRPr="00246C39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C3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текст избирательного бюллетен</w:t>
      </w:r>
      <w:bookmarkStart w:id="2" w:name="_GoBack"/>
      <w:bookmarkEnd w:id="2"/>
      <w:r w:rsidRPr="00246C39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печатается в одну краску черного цвета. Не допускаются вкрапления краски, особенно в зоне квадратов для отметок.</w:t>
      </w:r>
    </w:p>
    <w:p w:rsidR="00246C39" w:rsidRPr="00246C39" w:rsidRDefault="00246C39" w:rsidP="005312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избирательного бюллетеня справа от слов «</w:t>
      </w:r>
      <w:r w:rsidRPr="0024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БЮЛЛЕТЕНЬ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sectPr w:rsidR="00246C39" w:rsidRPr="00246C39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7843"/>
    <w:multiLevelType w:val="hybridMultilevel"/>
    <w:tmpl w:val="0E0088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D60EAD"/>
    <w:multiLevelType w:val="hybridMultilevel"/>
    <w:tmpl w:val="9E18AC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674F8"/>
    <w:rsid w:val="0009051A"/>
    <w:rsid w:val="000E6A2D"/>
    <w:rsid w:val="00133F1E"/>
    <w:rsid w:val="00192584"/>
    <w:rsid w:val="001E10B8"/>
    <w:rsid w:val="002034D4"/>
    <w:rsid w:val="00246C39"/>
    <w:rsid w:val="002B457A"/>
    <w:rsid w:val="002E07DB"/>
    <w:rsid w:val="003458D0"/>
    <w:rsid w:val="00364A99"/>
    <w:rsid w:val="003674F8"/>
    <w:rsid w:val="003F1135"/>
    <w:rsid w:val="00466F6E"/>
    <w:rsid w:val="00493E1F"/>
    <w:rsid w:val="004B4741"/>
    <w:rsid w:val="004E1CEA"/>
    <w:rsid w:val="0053126F"/>
    <w:rsid w:val="00606165"/>
    <w:rsid w:val="00615E23"/>
    <w:rsid w:val="00690360"/>
    <w:rsid w:val="006D7E6F"/>
    <w:rsid w:val="007D44AB"/>
    <w:rsid w:val="007F4438"/>
    <w:rsid w:val="00806E5B"/>
    <w:rsid w:val="00842490"/>
    <w:rsid w:val="008C02F0"/>
    <w:rsid w:val="008D16B8"/>
    <w:rsid w:val="008E56BA"/>
    <w:rsid w:val="00942A97"/>
    <w:rsid w:val="009C3C74"/>
    <w:rsid w:val="00A07623"/>
    <w:rsid w:val="00A63CBD"/>
    <w:rsid w:val="00A70A01"/>
    <w:rsid w:val="00AA50B0"/>
    <w:rsid w:val="00AF05E8"/>
    <w:rsid w:val="00AF3C1B"/>
    <w:rsid w:val="00AF7251"/>
    <w:rsid w:val="00B53721"/>
    <w:rsid w:val="00BA7BF0"/>
    <w:rsid w:val="00BC13E7"/>
    <w:rsid w:val="00BE6B6E"/>
    <w:rsid w:val="00CC2C85"/>
    <w:rsid w:val="00D72E18"/>
    <w:rsid w:val="00E54F63"/>
    <w:rsid w:val="00E556B0"/>
    <w:rsid w:val="00E60F6C"/>
    <w:rsid w:val="00E67BCD"/>
    <w:rsid w:val="00F40B8B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C5BF"/>
  <w15:docId w15:val="{55ADADCD-5051-4CB2-A335-1DEF1016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674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6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A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E314-3FB0-465A-B593-E93DC870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174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19</cp:revision>
  <cp:lastPrinted>2019-08-08T12:50:00Z</cp:lastPrinted>
  <dcterms:created xsi:type="dcterms:W3CDTF">2014-08-11T07:54:00Z</dcterms:created>
  <dcterms:modified xsi:type="dcterms:W3CDTF">2023-08-09T08:28:00Z</dcterms:modified>
</cp:coreProperties>
</file>