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92" w:rsidRPr="00894A85" w:rsidRDefault="00023692" w:rsidP="00023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A8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3692" w:rsidRPr="00894A85" w:rsidRDefault="00023692" w:rsidP="00023692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894A8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894A85" w:rsidRPr="00894A85" w:rsidTr="000D680B">
        <w:tc>
          <w:tcPr>
            <w:tcW w:w="3007" w:type="dxa"/>
            <w:tcBorders>
              <w:bottom w:val="single" w:sz="4" w:space="0" w:color="auto"/>
            </w:tcBorders>
          </w:tcPr>
          <w:p w:rsidR="00BC3624" w:rsidRPr="00894A85" w:rsidRDefault="00BC3624" w:rsidP="00BC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sz w:val="28"/>
                <w:szCs w:val="28"/>
              </w:rPr>
              <w:t>29 декабря  2023 г.</w:t>
            </w:r>
          </w:p>
        </w:tc>
        <w:tc>
          <w:tcPr>
            <w:tcW w:w="3012" w:type="dxa"/>
          </w:tcPr>
          <w:p w:rsidR="00BC3624" w:rsidRPr="00894A85" w:rsidRDefault="00BC3624" w:rsidP="00BC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C3624" w:rsidRPr="00894A85" w:rsidRDefault="00BC3624" w:rsidP="00BC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sz w:val="28"/>
                <w:szCs w:val="28"/>
              </w:rPr>
              <w:t>№ 66/455-5</w:t>
            </w:r>
          </w:p>
        </w:tc>
      </w:tr>
      <w:tr w:rsidR="00894A85" w:rsidRPr="00894A85" w:rsidTr="000D680B">
        <w:tc>
          <w:tcPr>
            <w:tcW w:w="3007" w:type="dxa"/>
            <w:tcBorders>
              <w:top w:val="single" w:sz="4" w:space="0" w:color="auto"/>
            </w:tcBorders>
          </w:tcPr>
          <w:p w:rsidR="00023692" w:rsidRPr="00894A85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23692" w:rsidRPr="00894A85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23692" w:rsidRPr="00894A85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692" w:rsidRPr="00894A85" w:rsidRDefault="00023692" w:rsidP="000236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94A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Плане работы территориальной избирательной комиссии Кал</w:t>
      </w:r>
      <w:r w:rsidR="00BC3624" w:rsidRPr="00894A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язинского района на </w:t>
      </w:r>
      <w:r w:rsidRPr="00894A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C3624" w:rsidRPr="00894A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24</w:t>
      </w:r>
      <w:r w:rsidRPr="00894A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</w:t>
      </w:r>
    </w:p>
    <w:p w:rsidR="00023692" w:rsidRPr="00894A85" w:rsidRDefault="00CC33EE" w:rsidP="0002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Заслушав сообщение председателя территориальной избирательной комиссии Калязинского района М.Н. Емельяновой о выполнении Плана работы территориальной избирательной комиссии Калязинского района на 2023 год, н</w:t>
      </w:r>
      <w:r w:rsidR="00023692" w:rsidRPr="00894A85">
        <w:rPr>
          <w:rFonts w:ascii="Times New Roman" w:hAnsi="Times New Roman" w:cs="Times New Roman"/>
          <w:sz w:val="28"/>
          <w:szCs w:val="28"/>
        </w:rPr>
        <w:t>а основании статьи 22 Избирательного Кодекса Тверской области от 07.04.2003 года № 20-ЗО территориальная избирательная комиссия Калязинского района</w:t>
      </w:r>
      <w:r w:rsidR="00023692" w:rsidRPr="00894A85">
        <w:rPr>
          <w:rFonts w:ascii="Times New Roman" w:hAnsi="Times New Roman" w:cs="Times New Roman"/>
          <w:szCs w:val="28"/>
        </w:rPr>
        <w:t xml:space="preserve"> </w:t>
      </w:r>
      <w:r w:rsidRPr="00894A85">
        <w:rPr>
          <w:rFonts w:ascii="Times New Roman" w:hAnsi="Times New Roman" w:cs="Times New Roman"/>
          <w:szCs w:val="28"/>
        </w:rPr>
        <w:t xml:space="preserve"> </w:t>
      </w:r>
      <w:r w:rsidR="00023692" w:rsidRPr="00894A85">
        <w:rPr>
          <w:rFonts w:ascii="Times New Roman" w:hAnsi="Times New Roman" w:cs="Times New Roman"/>
          <w:szCs w:val="28"/>
        </w:rPr>
        <w:t xml:space="preserve"> </w:t>
      </w:r>
      <w:r w:rsidR="00023692" w:rsidRPr="00894A85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023692" w:rsidRPr="00894A85">
        <w:rPr>
          <w:rFonts w:ascii="Times New Roman" w:hAnsi="Times New Roman" w:cs="Times New Roman"/>
          <w:sz w:val="28"/>
          <w:szCs w:val="28"/>
        </w:rPr>
        <w:t>:</w:t>
      </w:r>
    </w:p>
    <w:p w:rsidR="00CC33EE" w:rsidRPr="00894A85" w:rsidRDefault="00CC33EE" w:rsidP="00CC33EE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Плана работы территориальной избирательной комиссии Калязинского района на 2023 год.</w:t>
      </w:r>
    </w:p>
    <w:p w:rsidR="00CC33EE" w:rsidRPr="00894A85" w:rsidRDefault="00CC33EE" w:rsidP="00CC33EE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Утвердить план работы территориальной избирательной комиссии Калязинского района на 2024 год</w:t>
      </w:r>
      <w:r w:rsidRPr="00894A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894A8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C33EE" w:rsidRPr="00894A85" w:rsidRDefault="00CC33EE" w:rsidP="00CC33EE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CC33EE" w:rsidRPr="00894A85" w:rsidRDefault="00CC33EE" w:rsidP="00CC33EE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894A85" w:rsidRPr="00894A85" w:rsidTr="000125B9">
        <w:tc>
          <w:tcPr>
            <w:tcW w:w="4219" w:type="dxa"/>
            <w:hideMark/>
          </w:tcPr>
          <w:p w:rsidR="00CC33EE" w:rsidRPr="00894A85" w:rsidRDefault="00CC33EE" w:rsidP="000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4A8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C33EE" w:rsidRPr="00894A85" w:rsidRDefault="00CC33EE" w:rsidP="000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4A8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C33EE" w:rsidRPr="00894A85" w:rsidRDefault="00CC33EE" w:rsidP="000125B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CC33EE" w:rsidRPr="00894A85" w:rsidRDefault="00CC33EE" w:rsidP="000125B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4A85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94A85" w:rsidRPr="00894A85" w:rsidTr="000125B9">
        <w:tc>
          <w:tcPr>
            <w:tcW w:w="4219" w:type="dxa"/>
          </w:tcPr>
          <w:p w:rsidR="00CC33EE" w:rsidRPr="00894A85" w:rsidRDefault="00CC33EE" w:rsidP="000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C33EE" w:rsidRPr="00894A85" w:rsidRDefault="00CC33EE" w:rsidP="000125B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CC33EE" w:rsidRPr="00894A85" w:rsidRDefault="00CC33EE" w:rsidP="000125B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4A85" w:rsidRPr="00894A85" w:rsidTr="000125B9">
        <w:tc>
          <w:tcPr>
            <w:tcW w:w="4219" w:type="dxa"/>
            <w:hideMark/>
          </w:tcPr>
          <w:p w:rsidR="00CC33EE" w:rsidRPr="00894A85" w:rsidRDefault="00CC33EE" w:rsidP="000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 w:colFirst="1" w:colLast="1"/>
            <w:r w:rsidRPr="00894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CC33EE" w:rsidRPr="00894A85" w:rsidRDefault="00CC33EE" w:rsidP="000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4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C33EE" w:rsidRPr="00894A85" w:rsidRDefault="00CC33EE" w:rsidP="000125B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CC33EE" w:rsidRPr="00894A85" w:rsidRDefault="00CC33EE" w:rsidP="000125B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94A8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  <w:bookmarkEnd w:id="0"/>
    </w:tbl>
    <w:p w:rsidR="00023692" w:rsidRPr="00894A85" w:rsidRDefault="00023692" w:rsidP="0002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3692" w:rsidRPr="00894A85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92" w:rsidRPr="00894A85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23692" w:rsidRPr="00894A85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территориальной избирательной комиссии Калязинского района </w:t>
      </w:r>
    </w:p>
    <w:p w:rsidR="00023692" w:rsidRPr="00894A85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C5812" w:rsidRPr="008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2023 г. № 66/455-5</w:t>
      </w:r>
    </w:p>
    <w:p w:rsidR="008C0ECA" w:rsidRPr="00894A85" w:rsidRDefault="008C0ECA" w:rsidP="0002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ECA" w:rsidRPr="00894A85" w:rsidRDefault="008C0ECA" w:rsidP="00A559D3">
      <w:pPr>
        <w:pStyle w:val="1"/>
        <w:tabs>
          <w:tab w:val="num" w:pos="432"/>
        </w:tabs>
        <w:suppressAutoHyphens/>
        <w:spacing w:before="120" w:after="120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ПЛАН</w:t>
      </w:r>
    </w:p>
    <w:p w:rsidR="008C0ECA" w:rsidRPr="00894A85" w:rsidRDefault="008C0ECA" w:rsidP="00A559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85">
        <w:rPr>
          <w:rFonts w:ascii="Times New Roman" w:hAnsi="Times New Roman" w:cs="Times New Roman"/>
          <w:b/>
          <w:sz w:val="28"/>
          <w:szCs w:val="28"/>
        </w:rPr>
        <w:t>работы территориальной избирательной комиссии</w:t>
      </w:r>
      <w:r w:rsidR="00A559D3" w:rsidRPr="008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A85">
        <w:rPr>
          <w:rFonts w:ascii="Times New Roman" w:hAnsi="Times New Roman" w:cs="Times New Roman"/>
          <w:b/>
          <w:sz w:val="28"/>
          <w:szCs w:val="28"/>
        </w:rPr>
        <w:t>Калязинского района на</w:t>
      </w:r>
      <w:r w:rsidR="00BC5812" w:rsidRPr="008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A85">
        <w:rPr>
          <w:rFonts w:ascii="Times New Roman" w:hAnsi="Times New Roman" w:cs="Times New Roman"/>
          <w:b/>
          <w:sz w:val="28"/>
          <w:szCs w:val="28"/>
        </w:rPr>
        <w:t>20</w:t>
      </w:r>
      <w:r w:rsidR="00BC5812" w:rsidRPr="00894A85">
        <w:rPr>
          <w:rFonts w:ascii="Times New Roman" w:hAnsi="Times New Roman" w:cs="Times New Roman"/>
          <w:b/>
          <w:sz w:val="28"/>
          <w:szCs w:val="28"/>
        </w:rPr>
        <w:t>24</w:t>
      </w:r>
      <w:r w:rsidRPr="00894A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59D3" w:rsidRPr="00894A85" w:rsidRDefault="00A559D3" w:rsidP="00A559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CA" w:rsidRPr="00894A85" w:rsidRDefault="00A559D3" w:rsidP="00A559D3">
      <w:pPr>
        <w:tabs>
          <w:tab w:val="left" w:pos="-7628"/>
        </w:tabs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85">
        <w:rPr>
          <w:rFonts w:ascii="Times New Roman" w:hAnsi="Times New Roman" w:cs="Times New Roman"/>
          <w:b/>
          <w:sz w:val="28"/>
          <w:szCs w:val="28"/>
        </w:rPr>
        <w:t>1.</w:t>
      </w:r>
      <w:r w:rsidR="008C0ECA" w:rsidRPr="00894A8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A11889" w:rsidRPr="00894A85" w:rsidRDefault="00F41ED8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1.1. </w:t>
      </w:r>
      <w:r w:rsidR="00A11889" w:rsidRPr="00894A85">
        <w:rPr>
          <w:rFonts w:ascii="Times New Roman" w:hAnsi="Times New Roman" w:cs="Times New Roman"/>
          <w:sz w:val="28"/>
          <w:szCs w:val="28"/>
        </w:rPr>
        <w:t>Организация подготовки и проведения выборов Президента Российской Федерации на территории Тверской области 17 марта 2024 года</w:t>
      </w:r>
      <w:r w:rsidR="00200768" w:rsidRPr="00894A85">
        <w:rPr>
          <w:rFonts w:ascii="Times New Roman" w:hAnsi="Times New Roman" w:cs="Times New Roman"/>
          <w:sz w:val="28"/>
          <w:szCs w:val="28"/>
        </w:rPr>
        <w:t>.</w:t>
      </w:r>
    </w:p>
    <w:p w:rsidR="00112B7C" w:rsidRPr="00894A85" w:rsidRDefault="00F41ED8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1.2.</w:t>
      </w:r>
      <w:r w:rsidR="00112B7C" w:rsidRPr="00894A85">
        <w:rPr>
          <w:rFonts w:ascii="Times New Roman" w:hAnsi="Times New Roman" w:cs="Times New Roman"/>
          <w:sz w:val="28"/>
          <w:szCs w:val="28"/>
        </w:rPr>
        <w:tab/>
        <w:t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 в том числе при подготовке и проведении на территории Калязинского</w:t>
      </w:r>
      <w:r w:rsidR="00D255D1" w:rsidRPr="00894A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D255D1" w:rsidRPr="00894A85">
        <w:rPr>
          <w:rFonts w:ascii="Times New Roman" w:hAnsi="Times New Roman" w:cs="Times New Roman"/>
          <w:sz w:val="28"/>
          <w:szCs w:val="28"/>
        </w:rPr>
        <w:t>ов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D255D1" w:rsidRPr="00894A85">
        <w:rPr>
          <w:rFonts w:ascii="Times New Roman" w:hAnsi="Times New Roman" w:cs="Times New Roman"/>
          <w:sz w:val="28"/>
          <w:szCs w:val="28"/>
        </w:rPr>
        <w:t>.</w:t>
      </w:r>
    </w:p>
    <w:p w:rsidR="00112B7C" w:rsidRPr="00894A85" w:rsidRDefault="00F41ED8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1.3. </w:t>
      </w:r>
      <w:r w:rsidR="00112B7C" w:rsidRPr="00894A85">
        <w:rPr>
          <w:rFonts w:ascii="Times New Roman" w:hAnsi="Times New Roman" w:cs="Times New Roman"/>
          <w:sz w:val="28"/>
          <w:szCs w:val="28"/>
        </w:rPr>
        <w:t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202</w:t>
      </w:r>
      <w:r w:rsidR="00D255D1" w:rsidRPr="00894A85">
        <w:rPr>
          <w:rFonts w:ascii="Times New Roman" w:hAnsi="Times New Roman" w:cs="Times New Roman"/>
          <w:sz w:val="28"/>
          <w:szCs w:val="28"/>
        </w:rPr>
        <w:t>4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 год (по отдельному плану).</w:t>
      </w:r>
    </w:p>
    <w:p w:rsidR="00112B7C" w:rsidRPr="00894A85" w:rsidRDefault="00F41ED8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1.4. </w:t>
      </w:r>
      <w:r w:rsidR="00112B7C" w:rsidRPr="00894A85">
        <w:rPr>
          <w:rFonts w:ascii="Times New Roman" w:hAnsi="Times New Roman" w:cs="Times New Roman"/>
          <w:sz w:val="28"/>
          <w:szCs w:val="28"/>
        </w:rPr>
        <w:t>Формирование участковых избирательных комиссий, резерва участковых избирательных комиссий.</w:t>
      </w:r>
    </w:p>
    <w:p w:rsidR="00112B7C" w:rsidRPr="00894A85" w:rsidRDefault="00F41ED8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1.5. </w:t>
      </w:r>
      <w:r w:rsidR="00112B7C" w:rsidRPr="00894A85">
        <w:rPr>
          <w:rFonts w:ascii="Times New Roman" w:hAnsi="Times New Roman" w:cs="Times New Roman"/>
          <w:sz w:val="28"/>
          <w:szCs w:val="28"/>
        </w:rPr>
        <w:t>Обучение членов участковых избирательных комиссий и резерва составов участковых избирательных комиссий (по отдельному плану).</w:t>
      </w:r>
    </w:p>
    <w:p w:rsidR="007D5BA7" w:rsidRPr="00894A85" w:rsidRDefault="00F41ED8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1.6. Участие в реализации проекта «ИнформУИК» в период подготовки и проведения выборов Президента Российской Федерации.</w:t>
      </w:r>
    </w:p>
    <w:p w:rsidR="00112B7C" w:rsidRPr="00894A85" w:rsidRDefault="00F41ED8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1.7. </w:t>
      </w:r>
      <w:r w:rsidR="00112B7C" w:rsidRPr="00894A85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партий, иными общественными объединениями по вопросам их участия в избирательных процедурах.</w:t>
      </w:r>
    </w:p>
    <w:p w:rsidR="00112B7C" w:rsidRPr="00894A85" w:rsidRDefault="00F41ED8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1.8. 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Взаимодействие со средствами массовой информации в целях обеспечения открытости и гласности избирательного процесса, освещения </w:t>
      </w:r>
      <w:r w:rsidR="00112B7C" w:rsidRPr="00894A8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территориальной и участковых избирательных комиссий Калязинского района. </w:t>
      </w:r>
    </w:p>
    <w:p w:rsidR="00112B7C" w:rsidRPr="00894A85" w:rsidRDefault="00F41ED8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1.9. </w:t>
      </w:r>
      <w:r w:rsidR="00112B7C" w:rsidRPr="00894A85">
        <w:rPr>
          <w:rFonts w:ascii="Times New Roman" w:hAnsi="Times New Roman" w:cs="Times New Roman"/>
          <w:sz w:val="28"/>
          <w:szCs w:val="28"/>
        </w:rPr>
        <w:t>Осуществление размещения в сети Интернет информации о деятельности территориальной избирательной комиссии Калязинского района (далее, ТИК).</w:t>
      </w:r>
    </w:p>
    <w:p w:rsidR="00112B7C" w:rsidRPr="00894A85" w:rsidRDefault="006F6C3F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1.10. </w:t>
      </w:r>
      <w:r w:rsidR="00112B7C" w:rsidRPr="00894A85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112B7C" w:rsidRPr="00894A85" w:rsidRDefault="006F6C3F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1.11. </w:t>
      </w:r>
      <w:r w:rsidR="00112B7C" w:rsidRPr="00894A85">
        <w:rPr>
          <w:rFonts w:ascii="Times New Roman" w:hAnsi="Times New Roman" w:cs="Times New Roman"/>
          <w:sz w:val="28"/>
          <w:szCs w:val="28"/>
        </w:rPr>
        <w:t>Осуществление работы с молодыми избирателями.</w:t>
      </w:r>
    </w:p>
    <w:p w:rsidR="00112B7C" w:rsidRPr="00894A85" w:rsidRDefault="006F6C3F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1.12. </w:t>
      </w:r>
      <w:r w:rsidR="00112B7C" w:rsidRPr="00894A85">
        <w:rPr>
          <w:rFonts w:ascii="Times New Roman" w:hAnsi="Times New Roman" w:cs="Times New Roman"/>
          <w:sz w:val="28"/>
          <w:szCs w:val="28"/>
        </w:rPr>
        <w:t>Реализация плана мероприятий по обеспечению избирательных прав граждан Российской Федерации, являющихся инвалидами при п</w:t>
      </w:r>
      <w:r w:rsidR="00934F2F" w:rsidRPr="00894A85">
        <w:rPr>
          <w:rFonts w:ascii="Times New Roman" w:hAnsi="Times New Roman" w:cs="Times New Roman"/>
          <w:sz w:val="28"/>
          <w:szCs w:val="28"/>
        </w:rPr>
        <w:t>роведении выборов в 2024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12B7C" w:rsidRPr="00894A85" w:rsidRDefault="006F6C3F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1.13. 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 (далее ГАС «Выборы»), обеспечение мер безопасности при эксплуатации ГАС «Выборы». </w:t>
      </w:r>
    </w:p>
    <w:p w:rsidR="00112B7C" w:rsidRPr="00894A85" w:rsidRDefault="006F6C3F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1.14. 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Контроль соблюдения требований по обеспечению безопасности информации </w:t>
      </w:r>
      <w:proofErr w:type="gramStart"/>
      <w:r w:rsidR="00112B7C" w:rsidRPr="00894A85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="00112B7C" w:rsidRPr="00894A85">
        <w:rPr>
          <w:rFonts w:ascii="Times New Roman" w:hAnsi="Times New Roman" w:cs="Times New Roman"/>
          <w:sz w:val="28"/>
          <w:szCs w:val="28"/>
        </w:rPr>
        <w:t xml:space="preserve"> «Выборы». </w:t>
      </w:r>
    </w:p>
    <w:p w:rsidR="00112B7C" w:rsidRPr="00894A85" w:rsidRDefault="006F6C3F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1.15. 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Контроль осуществления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934F2F" w:rsidRPr="00894A85">
        <w:rPr>
          <w:rFonts w:ascii="Times New Roman" w:hAnsi="Times New Roman" w:cs="Times New Roman"/>
          <w:sz w:val="28"/>
          <w:szCs w:val="28"/>
        </w:rPr>
        <w:t>Калязинского муниципального округа</w:t>
      </w:r>
      <w:r w:rsidR="00112B7C" w:rsidRPr="00894A85">
        <w:rPr>
          <w:rFonts w:ascii="Times New Roman" w:hAnsi="Times New Roman" w:cs="Times New Roman"/>
          <w:sz w:val="28"/>
          <w:szCs w:val="28"/>
        </w:rPr>
        <w:t>.</w:t>
      </w:r>
    </w:p>
    <w:p w:rsidR="00112B7C" w:rsidRPr="00894A85" w:rsidRDefault="006F6C3F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1.16. 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proofErr w:type="gramStart"/>
      <w:r w:rsidR="00112B7C" w:rsidRPr="00894A85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="00112B7C" w:rsidRPr="00894A85">
        <w:rPr>
          <w:rFonts w:ascii="Times New Roman" w:hAnsi="Times New Roman" w:cs="Times New Roman"/>
          <w:sz w:val="28"/>
          <w:szCs w:val="28"/>
        </w:rPr>
        <w:t xml:space="preserve"> «Выборы» работ по учету сведений об участковых избирательных комиссиях, формируемых на территории Калязинского </w:t>
      </w:r>
      <w:r w:rsidR="00AC6204" w:rsidRPr="00894A8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12B7C" w:rsidRPr="00894A85">
        <w:rPr>
          <w:rFonts w:ascii="Times New Roman" w:hAnsi="Times New Roman" w:cs="Times New Roman"/>
          <w:sz w:val="28"/>
          <w:szCs w:val="28"/>
        </w:rPr>
        <w:t xml:space="preserve"> на постоянной основе и учета сведений о резерве составов участковых избирательных комиссий.</w:t>
      </w:r>
    </w:p>
    <w:p w:rsidR="00112B7C" w:rsidRPr="00894A85" w:rsidRDefault="006F6C3F" w:rsidP="00F260F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1.17.</w:t>
      </w:r>
      <w:r w:rsidR="00F260F9" w:rsidRPr="00894A85">
        <w:rPr>
          <w:rFonts w:ascii="Times New Roman" w:hAnsi="Times New Roman" w:cs="Times New Roman"/>
          <w:sz w:val="28"/>
          <w:szCs w:val="28"/>
        </w:rPr>
        <w:t xml:space="preserve"> </w:t>
      </w:r>
      <w:r w:rsidR="00112B7C" w:rsidRPr="00894A85">
        <w:rPr>
          <w:rFonts w:ascii="Times New Roman" w:hAnsi="Times New Roman" w:cs="Times New Roman"/>
          <w:sz w:val="28"/>
          <w:szCs w:val="28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112B7C" w:rsidRPr="00894A85" w:rsidRDefault="006F6C3F" w:rsidP="00F41ED8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lastRenderedPageBreak/>
        <w:t xml:space="preserve">1.18. </w:t>
      </w:r>
      <w:r w:rsidR="00112B7C" w:rsidRPr="00894A85">
        <w:rPr>
          <w:rFonts w:ascii="Times New Roman" w:hAnsi="Times New Roman" w:cs="Times New Roman"/>
          <w:sz w:val="28"/>
          <w:szCs w:val="28"/>
        </w:rPr>
        <w:t>Взаимодействие с МКУ «Архив Калязинского района» по вопросам хранения, передачи в архивы и уничтожения документов, связанных с подготовкой и проведением выборов и референдумов в районе, а также документов по основной деятельности ТИК.</w:t>
      </w:r>
    </w:p>
    <w:p w:rsidR="008C0ECA" w:rsidRPr="00894A85" w:rsidRDefault="00A559D3" w:rsidP="00A559D3">
      <w:pPr>
        <w:tabs>
          <w:tab w:val="left" w:pos="720"/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A85">
        <w:rPr>
          <w:rFonts w:ascii="Times New Roman" w:hAnsi="Times New Roman" w:cs="Times New Roman"/>
          <w:b/>
          <w:sz w:val="28"/>
          <w:szCs w:val="28"/>
        </w:rPr>
        <w:t>2.</w:t>
      </w:r>
      <w:r w:rsidRPr="00894A85">
        <w:rPr>
          <w:rFonts w:ascii="Times New Roman" w:hAnsi="Times New Roman" w:cs="Times New Roman"/>
          <w:sz w:val="28"/>
          <w:szCs w:val="28"/>
        </w:rPr>
        <w:t xml:space="preserve"> </w:t>
      </w:r>
      <w:r w:rsidR="008C0ECA" w:rsidRPr="00894A85">
        <w:rPr>
          <w:rFonts w:ascii="Times New Roman" w:hAnsi="Times New Roman" w:cs="Times New Roman"/>
          <w:b/>
          <w:bCs/>
          <w:sz w:val="28"/>
          <w:szCs w:val="28"/>
        </w:rPr>
        <w:t>Вопросы для рассмотрения на заседаниях территориальной избирательной комиссии Калязинского района</w:t>
      </w:r>
    </w:p>
    <w:p w:rsidR="008C0ECA" w:rsidRPr="00894A85" w:rsidRDefault="008C0ECA" w:rsidP="00293FDC">
      <w:pPr>
        <w:pStyle w:val="14"/>
        <w:spacing w:before="120" w:after="120" w:line="360" w:lineRule="auto"/>
        <w:ind w:firstLine="709"/>
        <w:rPr>
          <w:bCs/>
          <w:szCs w:val="28"/>
        </w:rPr>
      </w:pPr>
      <w:r w:rsidRPr="00894A85">
        <w:rPr>
          <w:bCs/>
          <w:szCs w:val="28"/>
        </w:rPr>
        <w:t>Январь</w:t>
      </w:r>
    </w:p>
    <w:p w:rsidR="00A559D3" w:rsidRPr="00894A85" w:rsidRDefault="00A559D3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894A85">
        <w:rPr>
          <w:b w:val="0"/>
          <w:szCs w:val="28"/>
        </w:rPr>
        <w:t>О формировании участковой избирательной комисс</w:t>
      </w:r>
      <w:r w:rsidR="00967599" w:rsidRPr="00894A85">
        <w:rPr>
          <w:b w:val="0"/>
          <w:szCs w:val="28"/>
        </w:rPr>
        <w:t xml:space="preserve">ии избирательного участка № 1081 </w:t>
      </w:r>
      <w:r w:rsidRPr="00894A85">
        <w:rPr>
          <w:b w:val="0"/>
          <w:szCs w:val="28"/>
        </w:rPr>
        <w:t xml:space="preserve">Калязинского </w:t>
      </w:r>
      <w:r w:rsidR="00967599" w:rsidRPr="00894A85">
        <w:rPr>
          <w:b w:val="0"/>
          <w:szCs w:val="28"/>
        </w:rPr>
        <w:t>муниципального округа</w:t>
      </w:r>
      <w:r w:rsidRPr="00894A85">
        <w:rPr>
          <w:b w:val="0"/>
          <w:szCs w:val="28"/>
        </w:rPr>
        <w:t xml:space="preserve"> Тверской области по выборам </w:t>
      </w:r>
      <w:r w:rsidR="003C2738" w:rsidRPr="00894A85">
        <w:rPr>
          <w:b w:val="0"/>
          <w:szCs w:val="28"/>
        </w:rPr>
        <w:t>Президента Российской Федерации</w:t>
      </w:r>
    </w:p>
    <w:p w:rsidR="00A559D3" w:rsidRPr="00894A85" w:rsidRDefault="00A559D3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8C0ECA" w:rsidRPr="00894A85" w:rsidRDefault="008C0ECA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894A85">
        <w:rPr>
          <w:b w:val="0"/>
          <w:szCs w:val="28"/>
        </w:rPr>
        <w:t>О проведении Дня молодого</w:t>
      </w:r>
      <w:r w:rsidR="00D11D08" w:rsidRPr="00894A85">
        <w:rPr>
          <w:b w:val="0"/>
          <w:szCs w:val="28"/>
        </w:rPr>
        <w:t xml:space="preserve"> избирателя в Калязинском муниципальном округе</w:t>
      </w:r>
    </w:p>
    <w:p w:rsidR="008C0ECA" w:rsidRPr="00894A85" w:rsidRDefault="008C0ECA" w:rsidP="00A559D3">
      <w:pPr>
        <w:tabs>
          <w:tab w:val="left" w:pos="709"/>
        </w:tabs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023692" w:rsidRPr="00894A85" w:rsidRDefault="00023692" w:rsidP="00A559D3">
      <w:pPr>
        <w:pStyle w:val="a6"/>
        <w:tabs>
          <w:tab w:val="left" w:pos="709"/>
        </w:tabs>
        <w:spacing w:before="120" w:after="120" w:line="360" w:lineRule="auto"/>
        <w:ind w:firstLine="709"/>
        <w:jc w:val="left"/>
        <w:rPr>
          <w:szCs w:val="28"/>
        </w:rPr>
      </w:pPr>
      <w:r w:rsidRPr="00894A85">
        <w:rPr>
          <w:szCs w:val="28"/>
        </w:rPr>
        <w:t>О кандидатурах для исключения из резерва составов УИК</w:t>
      </w:r>
    </w:p>
    <w:p w:rsidR="00023692" w:rsidRPr="00894A85" w:rsidRDefault="00023692" w:rsidP="00A559D3">
      <w:pPr>
        <w:pStyle w:val="a6"/>
        <w:tabs>
          <w:tab w:val="left" w:pos="709"/>
        </w:tabs>
        <w:spacing w:before="120" w:after="120" w:line="360" w:lineRule="auto"/>
        <w:ind w:left="-142" w:firstLine="709"/>
        <w:jc w:val="right"/>
        <w:rPr>
          <w:i/>
          <w:szCs w:val="28"/>
        </w:rPr>
      </w:pPr>
      <w:r w:rsidRPr="00894A85">
        <w:rPr>
          <w:i/>
          <w:szCs w:val="28"/>
        </w:rPr>
        <w:t xml:space="preserve"> Емельянова М.Н.</w:t>
      </w:r>
    </w:p>
    <w:p w:rsidR="00A259AB" w:rsidRPr="00894A85" w:rsidRDefault="00A259AB" w:rsidP="00A559D3">
      <w:pPr>
        <w:pStyle w:val="a6"/>
        <w:spacing w:before="120" w:after="120" w:line="360" w:lineRule="auto"/>
        <w:ind w:left="-142" w:firstLine="709"/>
        <w:jc w:val="both"/>
        <w:rPr>
          <w:szCs w:val="28"/>
        </w:rPr>
      </w:pPr>
      <w:r w:rsidRPr="00894A85">
        <w:rPr>
          <w:szCs w:val="28"/>
        </w:rPr>
        <w:t xml:space="preserve">О графике работы членов ТИК Калязинского района с правом решающего голоса, работающих не на постоянной (штатной) основе, в период подготовки и проведения выборов Президента Российской Федерации </w:t>
      </w:r>
      <w:r w:rsidR="00A559D3" w:rsidRPr="00894A85">
        <w:rPr>
          <w:szCs w:val="28"/>
        </w:rPr>
        <w:t>в ф</w:t>
      </w:r>
      <w:r w:rsidRPr="00894A85">
        <w:rPr>
          <w:szCs w:val="28"/>
        </w:rPr>
        <w:t>еврал</w:t>
      </w:r>
      <w:r w:rsidR="00A559D3" w:rsidRPr="00894A85">
        <w:rPr>
          <w:szCs w:val="28"/>
        </w:rPr>
        <w:t>е</w:t>
      </w:r>
      <w:r w:rsidRPr="00894A85">
        <w:rPr>
          <w:szCs w:val="28"/>
        </w:rPr>
        <w:t xml:space="preserve"> 20</w:t>
      </w:r>
      <w:r w:rsidR="003C2738" w:rsidRPr="00894A85">
        <w:rPr>
          <w:szCs w:val="28"/>
        </w:rPr>
        <w:t>24</w:t>
      </w:r>
      <w:r w:rsidRPr="00894A85">
        <w:rPr>
          <w:szCs w:val="28"/>
        </w:rPr>
        <w:t xml:space="preserve"> года</w:t>
      </w:r>
    </w:p>
    <w:p w:rsidR="00293FDC" w:rsidRPr="00894A85" w:rsidRDefault="00293FDC" w:rsidP="00293FDC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 w:rsidRPr="00894A85">
        <w:rPr>
          <w:i/>
          <w:szCs w:val="28"/>
        </w:rPr>
        <w:t>Емельянова М.Н.</w:t>
      </w:r>
    </w:p>
    <w:p w:rsidR="00A559D3" w:rsidRPr="00894A85" w:rsidRDefault="00A559D3" w:rsidP="00A559D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A85">
        <w:rPr>
          <w:rFonts w:ascii="Times New Roman" w:hAnsi="Times New Roman" w:cs="Times New Roman"/>
          <w:bCs/>
          <w:sz w:val="28"/>
          <w:szCs w:val="28"/>
        </w:rPr>
        <w:t>О дополнительном зачислении в резерв составов участковых комиссий</w:t>
      </w:r>
    </w:p>
    <w:p w:rsidR="00A559D3" w:rsidRPr="00894A85" w:rsidRDefault="00A559D3" w:rsidP="00A559D3">
      <w:pPr>
        <w:pStyle w:val="a6"/>
        <w:tabs>
          <w:tab w:val="left" w:pos="709"/>
        </w:tabs>
        <w:spacing w:before="120" w:after="120" w:line="360" w:lineRule="auto"/>
        <w:ind w:left="-142" w:firstLine="709"/>
        <w:jc w:val="right"/>
        <w:rPr>
          <w:szCs w:val="28"/>
        </w:rPr>
      </w:pPr>
      <w:r w:rsidRPr="00894A85">
        <w:rPr>
          <w:szCs w:val="28"/>
        </w:rPr>
        <w:t xml:space="preserve"> </w:t>
      </w:r>
      <w:r w:rsidRPr="00894A85">
        <w:rPr>
          <w:i/>
          <w:szCs w:val="28"/>
        </w:rPr>
        <w:t>Емельянова М.Н.</w:t>
      </w:r>
    </w:p>
    <w:p w:rsidR="008C0ECA" w:rsidRPr="00894A85" w:rsidRDefault="008C0ECA" w:rsidP="00293FDC">
      <w:pPr>
        <w:pStyle w:val="a6"/>
        <w:spacing w:before="120" w:after="120" w:line="360" w:lineRule="auto"/>
        <w:ind w:left="-142" w:firstLine="709"/>
        <w:rPr>
          <w:b/>
          <w:szCs w:val="28"/>
        </w:rPr>
      </w:pPr>
      <w:r w:rsidRPr="00894A85">
        <w:rPr>
          <w:b/>
          <w:szCs w:val="28"/>
        </w:rPr>
        <w:t>Февраль</w:t>
      </w:r>
    </w:p>
    <w:p w:rsidR="00826C81" w:rsidRPr="00894A85" w:rsidRDefault="00826C81" w:rsidP="00293FDC">
      <w:pPr>
        <w:pStyle w:val="a6"/>
        <w:spacing w:before="120" w:after="120" w:line="360" w:lineRule="auto"/>
        <w:ind w:firstLine="709"/>
        <w:jc w:val="both"/>
        <w:rPr>
          <w:szCs w:val="28"/>
        </w:rPr>
      </w:pPr>
      <w:r w:rsidRPr="00894A85">
        <w:rPr>
          <w:szCs w:val="28"/>
        </w:rPr>
        <w:t xml:space="preserve">О распределении денежных средств, выделенных территориальной избирательной комиссии Калязинского района из федерального бюджета на подготовку и проведение выборов </w:t>
      </w:r>
      <w:r w:rsidR="00956E2B" w:rsidRPr="00894A85">
        <w:rPr>
          <w:szCs w:val="28"/>
        </w:rPr>
        <w:t>Президента Российской Федерации</w:t>
      </w:r>
      <w:r w:rsidRPr="00894A85">
        <w:rPr>
          <w:szCs w:val="28"/>
        </w:rPr>
        <w:t>.</w:t>
      </w:r>
    </w:p>
    <w:p w:rsidR="00826C81" w:rsidRPr="00894A85" w:rsidRDefault="00826C81" w:rsidP="00293FDC">
      <w:pPr>
        <w:pStyle w:val="a6"/>
        <w:spacing w:before="120" w:after="120" w:line="360" w:lineRule="auto"/>
        <w:ind w:left="709" w:firstLine="709"/>
        <w:jc w:val="right"/>
        <w:rPr>
          <w:szCs w:val="28"/>
        </w:rPr>
      </w:pPr>
      <w:r w:rsidRPr="00894A85">
        <w:rPr>
          <w:i/>
          <w:szCs w:val="28"/>
        </w:rPr>
        <w:t>Емельянова М.Н.</w:t>
      </w:r>
    </w:p>
    <w:p w:rsidR="00826C81" w:rsidRPr="00894A85" w:rsidRDefault="00A559D3" w:rsidP="00293FDC">
      <w:pPr>
        <w:pStyle w:val="a6"/>
        <w:spacing w:before="120" w:after="120" w:line="360" w:lineRule="auto"/>
        <w:ind w:left="284" w:firstLine="567"/>
        <w:jc w:val="both"/>
        <w:rPr>
          <w:szCs w:val="28"/>
        </w:rPr>
      </w:pPr>
      <w:r w:rsidRPr="00894A85">
        <w:rPr>
          <w:szCs w:val="28"/>
        </w:rPr>
        <w:lastRenderedPageBreak/>
        <w:t>О графике</w:t>
      </w:r>
      <w:r w:rsidR="00826C81" w:rsidRPr="00894A85">
        <w:rPr>
          <w:szCs w:val="28"/>
        </w:rPr>
        <w:t xml:space="preserve"> работы ТИК Калязинского района в период подготовки и проведении </w:t>
      </w:r>
      <w:proofErr w:type="gramStart"/>
      <w:r w:rsidR="00826C81" w:rsidRPr="00894A85">
        <w:rPr>
          <w:szCs w:val="28"/>
        </w:rPr>
        <w:t>выборов  Президента</w:t>
      </w:r>
      <w:proofErr w:type="gramEnd"/>
      <w:r w:rsidR="00826C81" w:rsidRPr="00894A85">
        <w:rPr>
          <w:szCs w:val="28"/>
        </w:rPr>
        <w:t xml:space="preserve"> Российской Федерации</w:t>
      </w:r>
      <w:r w:rsidRPr="00894A85">
        <w:rPr>
          <w:szCs w:val="28"/>
        </w:rPr>
        <w:t xml:space="preserve"> в марте 20</w:t>
      </w:r>
      <w:r w:rsidR="00610E6D" w:rsidRPr="00894A85">
        <w:rPr>
          <w:szCs w:val="28"/>
        </w:rPr>
        <w:t>24</w:t>
      </w:r>
      <w:r w:rsidRPr="00894A85">
        <w:rPr>
          <w:szCs w:val="28"/>
        </w:rPr>
        <w:t xml:space="preserve"> года</w:t>
      </w:r>
      <w:r w:rsidR="00826C81" w:rsidRPr="00894A85">
        <w:rPr>
          <w:szCs w:val="28"/>
        </w:rPr>
        <w:t>.</w:t>
      </w:r>
    </w:p>
    <w:p w:rsidR="008C0ECA" w:rsidRPr="00894A85" w:rsidRDefault="008C0ECA" w:rsidP="00293FDC">
      <w:pPr>
        <w:pStyle w:val="a6"/>
        <w:spacing w:before="120" w:after="120" w:line="360" w:lineRule="auto"/>
        <w:ind w:left="284" w:firstLine="709"/>
        <w:jc w:val="right"/>
        <w:rPr>
          <w:i/>
          <w:szCs w:val="28"/>
        </w:rPr>
      </w:pPr>
      <w:r w:rsidRPr="00894A85">
        <w:rPr>
          <w:i/>
          <w:szCs w:val="28"/>
        </w:rPr>
        <w:t>Емельянова М.Н.</w:t>
      </w:r>
    </w:p>
    <w:p w:rsidR="00C25F17" w:rsidRPr="00894A85" w:rsidRDefault="00C25F17" w:rsidP="00293FDC">
      <w:pPr>
        <w:pStyle w:val="a6"/>
        <w:spacing w:before="120" w:after="120" w:line="360" w:lineRule="auto"/>
        <w:ind w:firstLine="851"/>
        <w:jc w:val="both"/>
        <w:rPr>
          <w:szCs w:val="28"/>
        </w:rPr>
      </w:pPr>
      <w:r w:rsidRPr="00894A85">
        <w:rPr>
          <w:szCs w:val="28"/>
        </w:rPr>
        <w:t>О смете расходов территориальной избирательной комиссии Калязинского района на подготовку и проведение выборов Президента Российской Федерации.</w:t>
      </w:r>
    </w:p>
    <w:p w:rsidR="00C25F17" w:rsidRPr="00894A85" w:rsidRDefault="00C25F17" w:rsidP="00293FDC">
      <w:pPr>
        <w:pStyle w:val="a6"/>
        <w:spacing w:before="120" w:after="120" w:line="360" w:lineRule="auto"/>
        <w:ind w:left="284" w:firstLine="709"/>
        <w:jc w:val="right"/>
        <w:rPr>
          <w:i/>
          <w:szCs w:val="28"/>
        </w:rPr>
      </w:pPr>
      <w:r w:rsidRPr="00894A85">
        <w:rPr>
          <w:i/>
          <w:szCs w:val="28"/>
        </w:rPr>
        <w:t>Емельянова М.Н.</w:t>
      </w:r>
    </w:p>
    <w:p w:rsidR="00C25F17" w:rsidRPr="00894A85" w:rsidRDefault="00C25F17" w:rsidP="00293FDC">
      <w:pPr>
        <w:pStyle w:val="a6"/>
        <w:spacing w:before="120" w:after="120" w:line="360" w:lineRule="auto"/>
        <w:ind w:left="142" w:firstLine="709"/>
        <w:jc w:val="both"/>
        <w:rPr>
          <w:szCs w:val="28"/>
        </w:rPr>
      </w:pPr>
      <w:r w:rsidRPr="00894A85">
        <w:rPr>
          <w:szCs w:val="28"/>
        </w:rPr>
        <w:t>О количестве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</w:t>
      </w:r>
    </w:p>
    <w:p w:rsidR="00293FDC" w:rsidRPr="00894A85" w:rsidRDefault="00293FDC" w:rsidP="00293FDC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 w:rsidRPr="00894A85">
        <w:rPr>
          <w:i/>
          <w:szCs w:val="28"/>
        </w:rPr>
        <w:t>Емельянова М.Н.</w:t>
      </w:r>
    </w:p>
    <w:p w:rsidR="00B72684" w:rsidRPr="00894A85" w:rsidRDefault="00B72684" w:rsidP="00B726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94A8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распределении избирательных бюллетеней для голосования на выборах Президента Российской Федерации</w:t>
      </w:r>
    </w:p>
    <w:p w:rsidR="00B72684" w:rsidRPr="00894A85" w:rsidRDefault="00B72684" w:rsidP="00B72684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 w:rsidRPr="00894A85">
        <w:rPr>
          <w:i/>
          <w:szCs w:val="28"/>
        </w:rPr>
        <w:t>Емельянова М.Н.</w:t>
      </w:r>
    </w:p>
    <w:p w:rsidR="00CB0BBC" w:rsidRPr="00894A85" w:rsidRDefault="00CB0BBC" w:rsidP="00CB0BBC">
      <w:pPr>
        <w:pStyle w:val="a6"/>
        <w:spacing w:before="120" w:after="120" w:line="360" w:lineRule="auto"/>
        <w:ind w:left="142" w:firstLine="709"/>
        <w:jc w:val="both"/>
        <w:rPr>
          <w:szCs w:val="28"/>
        </w:rPr>
      </w:pPr>
      <w:r w:rsidRPr="00894A85">
        <w:rPr>
          <w:szCs w:val="28"/>
        </w:rPr>
        <w:t xml:space="preserve">О месте, дате и времени передачи избирательных бюллетеней для голосования на выборах Президента Российской Федерации участковым избирательным комиссиям </w:t>
      </w:r>
    </w:p>
    <w:p w:rsidR="00CB0BBC" w:rsidRPr="00894A85" w:rsidRDefault="00CB0BBC" w:rsidP="00CB0BBC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 w:rsidRPr="00894A85">
        <w:rPr>
          <w:i/>
          <w:szCs w:val="28"/>
        </w:rPr>
        <w:t>Емельянова М.Н.</w:t>
      </w:r>
    </w:p>
    <w:p w:rsidR="00AC137E" w:rsidRPr="00894A85" w:rsidRDefault="006F1BFB" w:rsidP="00AC137E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 w:rsidRPr="00894A85">
        <w:rPr>
          <w:szCs w:val="28"/>
        </w:rPr>
        <w:t xml:space="preserve"> </w:t>
      </w:r>
      <w:r w:rsidR="00AC137E" w:rsidRPr="00894A85">
        <w:rPr>
          <w:b w:val="0"/>
          <w:szCs w:val="28"/>
        </w:rPr>
        <w:t xml:space="preserve">Об </w:t>
      </w:r>
      <w:r w:rsidR="00AC137E" w:rsidRPr="00894A85">
        <w:rPr>
          <w:b w:val="0"/>
        </w:rPr>
        <w:t xml:space="preserve">избирательных участках и адресах проведения голосования с использованием дополнительных форм голосования </w:t>
      </w:r>
      <w:r w:rsidR="00AC137E" w:rsidRPr="00894A85">
        <w:rPr>
          <w:b w:val="0"/>
          <w:szCs w:val="28"/>
        </w:rPr>
        <w:t xml:space="preserve">на выборах Президента Российской Федерации </w:t>
      </w:r>
    </w:p>
    <w:p w:rsidR="006F1BFB" w:rsidRPr="00894A85" w:rsidRDefault="006F1BFB" w:rsidP="006F1BFB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 w:rsidRPr="00894A85">
        <w:rPr>
          <w:i/>
          <w:szCs w:val="28"/>
        </w:rPr>
        <w:t>Емельянова М.Н.</w:t>
      </w:r>
    </w:p>
    <w:p w:rsidR="008C0ECA" w:rsidRPr="00894A85" w:rsidRDefault="008C0ECA" w:rsidP="00293FDC">
      <w:pPr>
        <w:pStyle w:val="14"/>
        <w:spacing w:before="120" w:after="120" w:line="360" w:lineRule="auto"/>
        <w:ind w:firstLine="709"/>
        <w:rPr>
          <w:szCs w:val="28"/>
        </w:rPr>
      </w:pPr>
      <w:r w:rsidRPr="00894A85">
        <w:rPr>
          <w:szCs w:val="28"/>
        </w:rPr>
        <w:t>Март</w:t>
      </w:r>
    </w:p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 проведении обучающего семинара с председателями участковых избирательных комиссий Калязинского района.</w:t>
      </w:r>
    </w:p>
    <w:p w:rsidR="008C0ECA" w:rsidRPr="00894A85" w:rsidRDefault="008C0ECA" w:rsidP="00293FDC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259AB" w:rsidRPr="00894A85" w:rsidRDefault="00A259AB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lastRenderedPageBreak/>
        <w:t xml:space="preserve">О подписании протокола об итогах голосования на выборах Президента Российской Федерации </w:t>
      </w:r>
      <w:r w:rsidR="00610E6D" w:rsidRPr="00894A85">
        <w:rPr>
          <w:rFonts w:ascii="Times New Roman" w:hAnsi="Times New Roman" w:cs="Times New Roman"/>
          <w:sz w:val="28"/>
          <w:szCs w:val="28"/>
        </w:rPr>
        <w:t>17</w:t>
      </w:r>
      <w:r w:rsidRPr="00894A8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610E6D" w:rsidRPr="00894A85">
        <w:rPr>
          <w:rFonts w:ascii="Times New Roman" w:hAnsi="Times New Roman" w:cs="Times New Roman"/>
          <w:sz w:val="28"/>
          <w:szCs w:val="28"/>
        </w:rPr>
        <w:t>24</w:t>
      </w:r>
      <w:r w:rsidRPr="00894A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3FDC" w:rsidRPr="00894A85" w:rsidRDefault="00293FDC" w:rsidP="00293FDC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 w:rsidRPr="00894A85">
        <w:rPr>
          <w:i/>
          <w:szCs w:val="28"/>
        </w:rPr>
        <w:t>Емельянова М.Н.</w:t>
      </w:r>
    </w:p>
    <w:p w:rsidR="00A259AB" w:rsidRPr="00894A85" w:rsidRDefault="00A259AB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 результатах использования избирательных бюллетеней</w:t>
      </w:r>
      <w:r w:rsidRPr="00894A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4A85">
        <w:rPr>
          <w:rFonts w:ascii="Times New Roman" w:hAnsi="Times New Roman" w:cs="Times New Roman"/>
          <w:sz w:val="28"/>
          <w:szCs w:val="28"/>
        </w:rPr>
        <w:t>специальных знаков (марок) для избирательных бюллетеней на выборах Президента Российской Федерации 18 марта 2018 года</w:t>
      </w:r>
    </w:p>
    <w:p w:rsidR="00293FDC" w:rsidRPr="00894A85" w:rsidRDefault="00293FDC" w:rsidP="00293FDC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 w:rsidRPr="00894A85">
        <w:rPr>
          <w:i/>
          <w:szCs w:val="28"/>
        </w:rPr>
        <w:t>Емельянова М.Н.</w:t>
      </w:r>
    </w:p>
    <w:p w:rsidR="00A41769" w:rsidRPr="00894A85" w:rsidRDefault="00A259AB" w:rsidP="00A4176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О результатах использования специальных знаков (марок) для защиты от подделки специальных заявлений избирателей о включении в список избирателей по месту нахождения на выборах Президента Российской Федерации </w:t>
      </w:r>
      <w:r w:rsidR="00A41769" w:rsidRPr="00894A85">
        <w:rPr>
          <w:rFonts w:ascii="Times New Roman" w:hAnsi="Times New Roman" w:cs="Times New Roman"/>
          <w:sz w:val="28"/>
          <w:szCs w:val="28"/>
        </w:rPr>
        <w:t xml:space="preserve">17 марта 2024 года </w:t>
      </w:r>
    </w:p>
    <w:p w:rsidR="008C0ECA" w:rsidRPr="00894A85" w:rsidRDefault="008C0ECA" w:rsidP="00A41769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566A68" w:rsidRPr="00894A85" w:rsidRDefault="00566A68" w:rsidP="00566A6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</w:t>
      </w:r>
      <w:r w:rsidR="00126D86" w:rsidRPr="00894A85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894A85">
        <w:rPr>
          <w:rFonts w:ascii="Times New Roman" w:hAnsi="Times New Roman" w:cs="Times New Roman"/>
          <w:sz w:val="28"/>
          <w:szCs w:val="28"/>
        </w:rPr>
        <w:t xml:space="preserve">выборов Президента Российской Федерации </w:t>
      </w:r>
      <w:r w:rsidRPr="00894A85">
        <w:rPr>
          <w:rFonts w:ascii="Times New Roman" w:hAnsi="Times New Roman" w:cs="Times New Roman"/>
          <w:sz w:val="28"/>
          <w:szCs w:val="28"/>
        </w:rPr>
        <w:br/>
        <w:t>председателям участковых избирательных комиссий</w:t>
      </w:r>
    </w:p>
    <w:p w:rsidR="00566A68" w:rsidRPr="00894A85" w:rsidRDefault="00566A68" w:rsidP="00566A68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259AB" w:rsidRPr="00894A85" w:rsidRDefault="00A259AB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4A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Апрель</w:t>
      </w:r>
    </w:p>
    <w:p w:rsidR="00D72DC4" w:rsidRPr="00894A85" w:rsidRDefault="00D72DC4" w:rsidP="00D72DC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О </w:t>
      </w:r>
      <w:r w:rsidRPr="00894A85">
        <w:rPr>
          <w:rFonts w:ascii="Times New Roman" w:hAnsi="Times New Roman" w:cs="Times New Roman"/>
          <w:bCs/>
          <w:sz w:val="28"/>
          <w:szCs w:val="28"/>
        </w:rPr>
        <w:t>работе избирательных комиссий с обращениями, поступившими в ходе подготовки и проведения выборов Президента Российской Федерации на территории Калязинского муниципального округа</w:t>
      </w:r>
    </w:p>
    <w:p w:rsidR="00D72DC4" w:rsidRPr="00894A85" w:rsidRDefault="00D72DC4" w:rsidP="00D72DC4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259AB" w:rsidRPr="00894A85" w:rsidRDefault="00A259AB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мероприятий среди избирателей старшего поколения к Дню победы в Великой Отечественной войне.</w:t>
      </w:r>
    </w:p>
    <w:p w:rsidR="00A259AB" w:rsidRPr="00894A85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259AB" w:rsidRPr="00894A85" w:rsidRDefault="00A259AB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составах участковых избирательных комиссий Калязинского района</w:t>
      </w:r>
    </w:p>
    <w:p w:rsidR="00A259AB" w:rsidRPr="00894A85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259AB" w:rsidRPr="00894A85" w:rsidRDefault="00A259AB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4A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Май</w:t>
      </w:r>
    </w:p>
    <w:p w:rsidR="00A259AB" w:rsidRPr="00894A85" w:rsidRDefault="00A259AB" w:rsidP="00293FDC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proofErr w:type="gramStart"/>
      <w:r w:rsidRPr="00894A8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О  проведении</w:t>
      </w:r>
      <w:proofErr w:type="gramEnd"/>
      <w:r w:rsidRPr="00894A8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выборов лидера  общественного мнения загородного детского  оздоровительного лагеря «Буревестник»</w:t>
      </w:r>
    </w:p>
    <w:p w:rsidR="00A259AB" w:rsidRPr="00894A85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259AB" w:rsidRPr="00894A85" w:rsidRDefault="00A259AB" w:rsidP="00293FDC">
      <w:pPr>
        <w:widowControl w:val="0"/>
        <w:suppressAutoHyphens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894A85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Июнь</w:t>
      </w:r>
    </w:p>
    <w:p w:rsidR="00A259AB" w:rsidRPr="00894A85" w:rsidRDefault="00A259AB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плане работы территориальной избирательной комиссии Калязинского района на июль-декабрь 2017 года</w:t>
      </w:r>
    </w:p>
    <w:p w:rsidR="00A259AB" w:rsidRPr="00894A85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48289D" w:rsidRPr="00894A85" w:rsidRDefault="0048289D" w:rsidP="0048289D">
      <w:pPr>
        <w:widowControl w:val="0"/>
        <w:suppressAutoHyphens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894A85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Июль</w:t>
      </w:r>
    </w:p>
    <w:p w:rsidR="0048289D" w:rsidRPr="00894A85" w:rsidRDefault="0048289D" w:rsidP="0048289D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использовании списков избирателей по выборам Президента Российской Федерации 17 марта 2024 года</w:t>
      </w:r>
    </w:p>
    <w:p w:rsidR="0048289D" w:rsidRPr="00894A85" w:rsidRDefault="0048289D" w:rsidP="0048289D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4E7D45" w:rsidRPr="00894A85" w:rsidRDefault="004E7D45" w:rsidP="004E7D45">
      <w:pPr>
        <w:widowControl w:val="0"/>
        <w:suppressAutoHyphens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894A85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Сентябрь</w:t>
      </w:r>
    </w:p>
    <w:p w:rsidR="004E7D45" w:rsidRPr="00894A85" w:rsidRDefault="00137D8B" w:rsidP="004E7D4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областной олимпиады школьников по вопросам избирательного права и избирательного процесса, и 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Софиум</w:t>
      </w:r>
      <w:proofErr w:type="spellEnd"/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E7D45" w:rsidRPr="00894A85" w:rsidRDefault="004E7D45" w:rsidP="004E7D45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06736F" w:rsidRPr="00894A85" w:rsidRDefault="0006736F" w:rsidP="000673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4A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Ноябрь</w:t>
      </w:r>
    </w:p>
    <w:p w:rsidR="0006736F" w:rsidRPr="00894A85" w:rsidRDefault="0006736F" w:rsidP="0006736F">
      <w:pPr>
        <w:pStyle w:val="a8"/>
        <w:tabs>
          <w:tab w:val="left" w:pos="993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составы рабочих групп при</w:t>
      </w:r>
      <w:r w:rsidRPr="00894A85">
        <w:t xml:space="preserve"> </w:t>
      </w: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Калязинского района срока полномочий </w:t>
      </w: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2020-2025 гг.</w:t>
      </w:r>
    </w:p>
    <w:p w:rsidR="0006736F" w:rsidRPr="00894A85" w:rsidRDefault="0006736F" w:rsidP="0006736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06736F" w:rsidRPr="00894A85" w:rsidRDefault="0006736F" w:rsidP="0006736F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894A85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Декабрь</w:t>
      </w:r>
    </w:p>
    <w:p w:rsidR="0006736F" w:rsidRPr="00894A85" w:rsidRDefault="0006736F" w:rsidP="00067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Плане работы территориальной избирательной комиссии Калязинского района на 2025 год </w:t>
      </w:r>
    </w:p>
    <w:p w:rsidR="0006736F" w:rsidRPr="00894A85" w:rsidRDefault="0006736F" w:rsidP="0006736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Емельянова М. Н.</w:t>
      </w:r>
    </w:p>
    <w:p w:rsidR="0006736F" w:rsidRPr="00894A85" w:rsidRDefault="0006736F" w:rsidP="00067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2025 год  </w:t>
      </w:r>
    </w:p>
    <w:p w:rsidR="0006736F" w:rsidRPr="00894A85" w:rsidRDefault="0006736F" w:rsidP="0006736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06736F" w:rsidRPr="00894A85" w:rsidRDefault="0006736F" w:rsidP="00067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 членов избирательных комиссий, резерва составов участковых избирательных комиссий в 2025 году</w:t>
      </w:r>
    </w:p>
    <w:p w:rsidR="0006736F" w:rsidRPr="00894A85" w:rsidRDefault="0006736F" w:rsidP="0006736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06736F" w:rsidRPr="00894A85" w:rsidRDefault="0006736F" w:rsidP="00067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Плане мероприятий территориальной избирательной комиссии Калязинского района по обеспечению избирательных прав граждан с ограниченными возможностями здоровья в 2025 году</w:t>
      </w:r>
    </w:p>
    <w:p w:rsidR="0006736F" w:rsidRPr="00894A85" w:rsidRDefault="0006736F" w:rsidP="0006736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</w:t>
      </w: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мельянова М. Н.</w:t>
      </w:r>
    </w:p>
    <w:p w:rsidR="008C0ECA" w:rsidRPr="00894A85" w:rsidRDefault="008C0ECA" w:rsidP="00293FDC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ab/>
      </w:r>
      <w:r w:rsidRPr="00894A85">
        <w:rPr>
          <w:rFonts w:ascii="Times New Roman" w:hAnsi="Times New Roman" w:cs="Times New Roman"/>
          <w:b/>
          <w:sz w:val="28"/>
          <w:szCs w:val="28"/>
        </w:rPr>
        <w:t>3. Организационно</w:t>
      </w:r>
      <w:r w:rsidR="00E46704" w:rsidRPr="00894A85">
        <w:rPr>
          <w:rFonts w:ascii="Times New Roman" w:hAnsi="Times New Roman" w:cs="Times New Roman"/>
          <w:b/>
          <w:sz w:val="28"/>
          <w:szCs w:val="28"/>
        </w:rPr>
        <w:t>-</w:t>
      </w:r>
      <w:r w:rsidRPr="00894A85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573426" w:rsidRPr="00894A85" w:rsidRDefault="00573426" w:rsidP="00E4670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Организация и проведение совместно с администрацией Калязинского </w:t>
      </w:r>
      <w:r w:rsidR="00E46704" w:rsidRPr="00894A8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94A85">
        <w:rPr>
          <w:rFonts w:ascii="Times New Roman" w:hAnsi="Times New Roman" w:cs="Times New Roman"/>
          <w:sz w:val="28"/>
          <w:szCs w:val="28"/>
        </w:rPr>
        <w:t xml:space="preserve"> мероприятий по реализации Положения о Государственной системе регистрации (учету) избирателей, проживающих на территории Калязинского </w:t>
      </w:r>
      <w:r w:rsidR="00E46704" w:rsidRPr="00894A8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73426" w:rsidRPr="00894A85" w:rsidRDefault="00293FDC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i/>
          <w:sz w:val="28"/>
          <w:szCs w:val="28"/>
        </w:rPr>
        <w:t xml:space="preserve">Весь </w:t>
      </w:r>
      <w:proofErr w:type="gramStart"/>
      <w:r w:rsidRPr="00894A85">
        <w:rPr>
          <w:rFonts w:ascii="Times New Roman" w:hAnsi="Times New Roman" w:cs="Times New Roman"/>
          <w:i/>
          <w:sz w:val="28"/>
          <w:szCs w:val="28"/>
        </w:rPr>
        <w:t xml:space="preserve">период:   </w:t>
      </w:r>
      <w:proofErr w:type="gramEnd"/>
      <w:r w:rsidRPr="00894A85">
        <w:rPr>
          <w:rFonts w:ascii="Times New Roman" w:hAnsi="Times New Roman" w:cs="Times New Roman"/>
          <w:i/>
          <w:sz w:val="28"/>
          <w:szCs w:val="28"/>
        </w:rPr>
        <w:t xml:space="preserve">                  Емельянова М. Н.</w:t>
      </w:r>
    </w:p>
    <w:p w:rsidR="0077350C" w:rsidRPr="00894A85" w:rsidRDefault="0077350C" w:rsidP="007735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Проведение обучающих семинаров с участниками проекта «ИнформУИК» в период подготовки и проведения выборов Президента РФ</w:t>
      </w:r>
    </w:p>
    <w:p w:rsidR="00573426" w:rsidRPr="00894A85" w:rsidRDefault="0077350C" w:rsidP="007735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i/>
          <w:sz w:val="28"/>
          <w:szCs w:val="28"/>
        </w:rPr>
        <w:t xml:space="preserve">январь-февраль                               </w:t>
      </w:r>
      <w:r w:rsidR="00573426" w:rsidRPr="00894A85">
        <w:rPr>
          <w:rFonts w:ascii="Times New Roman" w:hAnsi="Times New Roman" w:cs="Times New Roman"/>
          <w:i/>
          <w:sz w:val="28"/>
          <w:szCs w:val="28"/>
        </w:rPr>
        <w:t xml:space="preserve">    Емельянова М. Н.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 Оказание организационной, методической и консультативной помощи по вопросу </w:t>
      </w:r>
      <w:proofErr w:type="gramStart"/>
      <w:r w:rsidRPr="00894A85">
        <w:rPr>
          <w:rFonts w:ascii="Times New Roman" w:hAnsi="Times New Roman" w:cs="Times New Roman"/>
          <w:sz w:val="28"/>
          <w:szCs w:val="28"/>
        </w:rPr>
        <w:t>участия  победителей</w:t>
      </w:r>
      <w:proofErr w:type="gramEnd"/>
      <w:r w:rsidRPr="00894A85">
        <w:rPr>
          <w:rFonts w:ascii="Times New Roman" w:hAnsi="Times New Roman" w:cs="Times New Roman"/>
          <w:sz w:val="28"/>
          <w:szCs w:val="28"/>
        </w:rPr>
        <w:t xml:space="preserve"> и призеров  второго этапа областного конкурса старшеклассников по избирательному  законодательству  в  третьем  этапе олимпиады.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4A85">
        <w:rPr>
          <w:rFonts w:ascii="Times New Roman" w:hAnsi="Times New Roman" w:cs="Times New Roman"/>
          <w:i/>
          <w:sz w:val="28"/>
          <w:szCs w:val="28"/>
        </w:rPr>
        <w:t xml:space="preserve">Январь:   </w:t>
      </w:r>
      <w:proofErr w:type="gramEnd"/>
      <w:r w:rsidRPr="00894A85">
        <w:rPr>
          <w:rFonts w:ascii="Times New Roman" w:hAnsi="Times New Roman" w:cs="Times New Roman"/>
          <w:i/>
          <w:sz w:val="28"/>
          <w:szCs w:val="28"/>
        </w:rPr>
        <w:t xml:space="preserve">         Емельянова М. Н.</w:t>
      </w:r>
    </w:p>
    <w:p w:rsidR="00573426" w:rsidRPr="00894A85" w:rsidRDefault="00573426" w:rsidP="00490F1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Оказание методической, консультативной помощи участникам областного конкурса «Наш выбор – будущее России!» на лучший плакат, рисунок, литературную и творческую работы среди учащихся общеобразовательных школ Калязинского </w:t>
      </w:r>
      <w:r w:rsidR="00490F11" w:rsidRPr="00894A8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Январь – </w:t>
      </w:r>
      <w:proofErr w:type="gramStart"/>
      <w:r w:rsidRPr="00894A85">
        <w:rPr>
          <w:rFonts w:ascii="Times New Roman" w:hAnsi="Times New Roman" w:cs="Times New Roman"/>
          <w:i/>
          <w:sz w:val="28"/>
          <w:szCs w:val="28"/>
        </w:rPr>
        <w:t xml:space="preserve">март:   </w:t>
      </w:r>
      <w:proofErr w:type="gramEnd"/>
      <w:r w:rsidRPr="00894A85">
        <w:rPr>
          <w:rFonts w:ascii="Times New Roman" w:hAnsi="Times New Roman" w:cs="Times New Roman"/>
          <w:i/>
          <w:sz w:val="28"/>
          <w:szCs w:val="28"/>
        </w:rPr>
        <w:t xml:space="preserve">          Емельянова М. Н.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Подведение итогов муниципального этапа областного конкурса «Наш выбор-будущее России!» на лучший плакат, рисунок, литературную и творческую работы среди учащихся общеобразовательных школ Калязинского </w:t>
      </w:r>
      <w:r w:rsidR="00490F11" w:rsidRPr="00894A8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94A85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4A85">
        <w:rPr>
          <w:rFonts w:ascii="Times New Roman" w:hAnsi="Times New Roman" w:cs="Times New Roman"/>
          <w:i/>
          <w:sz w:val="28"/>
          <w:szCs w:val="28"/>
        </w:rPr>
        <w:t xml:space="preserve">Март:   </w:t>
      </w:r>
      <w:proofErr w:type="gramEnd"/>
      <w:r w:rsidRPr="00894A85">
        <w:rPr>
          <w:rFonts w:ascii="Times New Roman" w:hAnsi="Times New Roman" w:cs="Times New Roman"/>
          <w:i/>
          <w:sz w:val="28"/>
          <w:szCs w:val="28"/>
        </w:rPr>
        <w:t xml:space="preserve">                      Емельянова М. Н.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Проведение совместного заседания рабочей группы при ТИК Калязинского района по обеспечению избирательных прав граждан с ограниченными возможностями с представителями отдела социальной защиты населения районного Совета ветеранов войны и труда по повышению правовой культуры граждан с ограниченными возможностями, активности их участия в выборах Президента РФ в 20</w:t>
      </w:r>
      <w:r w:rsidR="00490F11" w:rsidRPr="00894A85">
        <w:rPr>
          <w:rFonts w:ascii="Times New Roman" w:hAnsi="Times New Roman" w:cs="Times New Roman"/>
          <w:sz w:val="28"/>
          <w:szCs w:val="28"/>
        </w:rPr>
        <w:t>24</w:t>
      </w:r>
      <w:r w:rsidRPr="00894A85">
        <w:rPr>
          <w:rFonts w:ascii="Times New Roman" w:hAnsi="Times New Roman" w:cs="Times New Roman"/>
          <w:sz w:val="28"/>
          <w:szCs w:val="28"/>
        </w:rPr>
        <w:t xml:space="preserve"> году с учетом анализа данной работы при проведении выборов различного уровня в Калязинском </w:t>
      </w:r>
      <w:r w:rsidR="00490F11" w:rsidRPr="00894A85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894A85">
        <w:rPr>
          <w:rFonts w:ascii="Times New Roman" w:hAnsi="Times New Roman" w:cs="Times New Roman"/>
          <w:sz w:val="28"/>
          <w:szCs w:val="28"/>
        </w:rPr>
        <w:t>.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4A85">
        <w:rPr>
          <w:rFonts w:ascii="Times New Roman" w:hAnsi="Times New Roman" w:cs="Times New Roman"/>
          <w:i/>
          <w:sz w:val="28"/>
          <w:szCs w:val="28"/>
        </w:rPr>
        <w:t xml:space="preserve">Март:   </w:t>
      </w:r>
      <w:proofErr w:type="gramEnd"/>
      <w:r w:rsidRPr="00894A85">
        <w:rPr>
          <w:rFonts w:ascii="Times New Roman" w:hAnsi="Times New Roman" w:cs="Times New Roman"/>
          <w:i/>
          <w:sz w:val="28"/>
          <w:szCs w:val="28"/>
        </w:rPr>
        <w:t xml:space="preserve">               Емельянова М. Н.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4A85">
        <w:rPr>
          <w:rFonts w:ascii="Times New Roman" w:hAnsi="Times New Roman" w:cs="Times New Roman"/>
          <w:bCs/>
          <w:iCs/>
          <w:sz w:val="28"/>
          <w:szCs w:val="28"/>
        </w:rPr>
        <w:t>Оказание правовой, организационной, методической помощи участковым избирательным комиссиям</w:t>
      </w:r>
      <w:r w:rsidR="00A559D3" w:rsidRPr="00894A8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94A85">
        <w:rPr>
          <w:rFonts w:ascii="Times New Roman" w:hAnsi="Times New Roman" w:cs="Times New Roman"/>
          <w:bCs/>
          <w:iCs/>
          <w:sz w:val="28"/>
          <w:szCs w:val="28"/>
        </w:rPr>
        <w:t xml:space="preserve"> работающим </w:t>
      </w:r>
      <w:r w:rsidR="00A559D3" w:rsidRPr="00894A85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Pr="00894A85">
        <w:rPr>
          <w:rFonts w:ascii="Times New Roman" w:hAnsi="Times New Roman" w:cs="Times New Roman"/>
          <w:bCs/>
          <w:iCs/>
          <w:sz w:val="28"/>
          <w:szCs w:val="28"/>
        </w:rPr>
        <w:t xml:space="preserve">на постоянной основе на территории Калязинского </w:t>
      </w:r>
      <w:r w:rsidR="00490F11" w:rsidRPr="00894A8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94A85">
        <w:rPr>
          <w:rFonts w:ascii="Times New Roman" w:hAnsi="Times New Roman" w:cs="Times New Roman"/>
          <w:bCs/>
          <w:iCs/>
          <w:sz w:val="28"/>
          <w:szCs w:val="28"/>
        </w:rPr>
        <w:t xml:space="preserve">, контроль за соблюдением участковыми избирательными комиссиями требований действующего законодательства. 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4A85">
        <w:rPr>
          <w:rFonts w:ascii="Times New Roman" w:hAnsi="Times New Roman" w:cs="Times New Roman"/>
          <w:i/>
          <w:sz w:val="28"/>
          <w:szCs w:val="28"/>
        </w:rPr>
        <w:t xml:space="preserve">Постоянно:   </w:t>
      </w:r>
      <w:proofErr w:type="gramEnd"/>
      <w:r w:rsidRPr="00894A85">
        <w:rPr>
          <w:rFonts w:ascii="Times New Roman" w:hAnsi="Times New Roman" w:cs="Times New Roman"/>
          <w:i/>
          <w:sz w:val="28"/>
          <w:szCs w:val="28"/>
        </w:rPr>
        <w:t xml:space="preserve">         Емельянова М. Н.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4A8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учебы по повышению уровня профессиональной квалификации руководителей и членов территориальной, участковых избирательных комиссий, резерва </w:t>
      </w:r>
      <w:proofErr w:type="gramStart"/>
      <w:r w:rsidRPr="00894A85">
        <w:rPr>
          <w:rFonts w:ascii="Times New Roman" w:hAnsi="Times New Roman" w:cs="Times New Roman"/>
          <w:bCs/>
          <w:iCs/>
          <w:sz w:val="28"/>
          <w:szCs w:val="28"/>
        </w:rPr>
        <w:t>составов  УИК</w:t>
      </w:r>
      <w:proofErr w:type="gramEnd"/>
      <w:r w:rsidRPr="00894A8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3426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A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Весь </w:t>
      </w:r>
      <w:proofErr w:type="gramStart"/>
      <w:r w:rsidRPr="00894A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период:   </w:t>
      </w:r>
      <w:proofErr w:type="gramEnd"/>
      <w:r w:rsidRPr="00894A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894A85">
        <w:rPr>
          <w:rFonts w:ascii="Times New Roman" w:hAnsi="Times New Roman" w:cs="Times New Roman"/>
          <w:i/>
          <w:sz w:val="28"/>
          <w:szCs w:val="28"/>
        </w:rPr>
        <w:t>Емельянова М. Н.</w:t>
      </w:r>
    </w:p>
    <w:p w:rsidR="009D2F7D" w:rsidRPr="00894A85" w:rsidRDefault="009D2F7D" w:rsidP="009D2F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территориальной избирательной комиссии Калязинского района в мероприятиях, проводимых избирательной комиссией Тверской области (далее, ИКТО)</w:t>
      </w:r>
    </w:p>
    <w:p w:rsidR="009D2F7D" w:rsidRPr="00894A85" w:rsidRDefault="00FE6F6F" w:rsidP="00FE6F6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D2F7D"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</w:t>
      </w:r>
      <w:proofErr w:type="gramStart"/>
      <w:r w:rsidR="009D2F7D"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</w:t>
      </w:r>
      <w:r w:rsidR="009D2F7D"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9D2F7D"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D2F7D"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9D2F7D" w:rsidRPr="00894A85" w:rsidRDefault="009D2F7D" w:rsidP="009D2F7D">
      <w:pPr>
        <w:tabs>
          <w:tab w:val="left" w:pos="142"/>
        </w:tabs>
        <w:suppressAutoHyphens/>
        <w:spacing w:after="120" w:line="360" w:lineRule="auto"/>
        <w:ind w:left="14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94A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Участие в тематических обучающих дистанционных семинарах для кадров избирательных комиссий и других участников избирательного процесса, проводимых ИКТО</w:t>
      </w:r>
    </w:p>
    <w:p w:rsidR="009D2F7D" w:rsidRPr="00894A85" w:rsidRDefault="00FE6F6F" w:rsidP="00FE6F6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D2F7D"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</w:t>
      </w:r>
      <w:proofErr w:type="gramStart"/>
      <w:r w:rsidR="009D2F7D"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</w:t>
      </w:r>
      <w:r w:rsidR="009D2F7D"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9D2F7D"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2F7D"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9D2F7D" w:rsidRPr="00894A85" w:rsidRDefault="009D2F7D" w:rsidP="009D2F7D">
      <w:pPr>
        <w:pStyle w:val="a9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94A8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Организация и проведение Дня открытых дверей в </w:t>
      </w:r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территориальной </w:t>
      </w:r>
      <w:r w:rsidRPr="00894A8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избирательной комиссии </w:t>
      </w:r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Калязинского района</w:t>
      </w:r>
      <w:r w:rsidRPr="00894A8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для молодых </w:t>
      </w:r>
      <w:r w:rsidRPr="00894A8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 будущих</w:t>
      </w:r>
      <w:r w:rsidRPr="00894A8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избирателей</w:t>
      </w:r>
    </w:p>
    <w:p w:rsidR="009D2F7D" w:rsidRPr="00894A85" w:rsidRDefault="009D2F7D" w:rsidP="00FE6F6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заявкам учебных </w:t>
      </w:r>
      <w:proofErr w:type="gramStart"/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заведений</w:t>
      </w: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9D2F7D" w:rsidRPr="00894A85" w:rsidRDefault="009D2F7D" w:rsidP="009D2F7D">
      <w:pPr>
        <w:ind w:firstLine="708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894A85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Проведение заседаний КРС (по отдельному плану)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27"/>
      </w:tblGrid>
      <w:tr w:rsidR="00894A85" w:rsidRPr="00894A85" w:rsidTr="00FE6F6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F7D" w:rsidRPr="00894A85" w:rsidRDefault="009D2F7D" w:rsidP="00FE6F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Июнь: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F7D" w:rsidRPr="00894A85" w:rsidRDefault="009D2F7D" w:rsidP="000125B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Шепелева Л.А.</w:t>
            </w:r>
          </w:p>
        </w:tc>
      </w:tr>
    </w:tbl>
    <w:p w:rsidR="009D2F7D" w:rsidRPr="00894A85" w:rsidRDefault="009D2F7D" w:rsidP="009D2F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894A85">
        <w:rPr>
          <w:rFonts w:ascii="Times New Roman" w:hAnsi="Times New Roman" w:cs="Times New Roman"/>
          <w:bCs/>
          <w:iCs/>
          <w:spacing w:val="-1"/>
          <w:sz w:val="28"/>
          <w:szCs w:val="28"/>
        </w:rPr>
        <w:t>Подготовка документов территориальной избирательной комиссии Калязинского района, регламентирующих подготовку и проведение выборов на территории района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182"/>
      </w:tblGrid>
      <w:tr w:rsidR="00894A85" w:rsidRPr="00894A85" w:rsidTr="00FE6F6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F7D" w:rsidRPr="00894A85" w:rsidRDefault="008D5ED4" w:rsidP="000125B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F7D" w:rsidRPr="00894A85" w:rsidRDefault="009D2F7D" w:rsidP="000125B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9D2F7D" w:rsidRPr="00894A85" w:rsidRDefault="009D2F7D" w:rsidP="009D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организационной, методической и консультативной помощи по вопросу участия старшеклассников в муниципальном этапе олимпиады по избирательному законодательству.</w:t>
      </w:r>
    </w:p>
    <w:p w:rsidR="009D2F7D" w:rsidRPr="00894A85" w:rsidRDefault="008D5ED4" w:rsidP="008D5E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  <w:r w:rsidR="009D2F7D"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D2F7D"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9D2F7D" w:rsidRPr="008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D2F7D" w:rsidRPr="0089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9D2F7D" w:rsidRPr="00894A85" w:rsidRDefault="009D2F7D" w:rsidP="009D2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Формирование и обновление базы данных членов участковых избирательных комиссий, прошедших обучение, организованное избирательной комиссией Калязинского района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808"/>
      </w:tblGrid>
      <w:tr w:rsidR="00894A85" w:rsidRPr="00894A85" w:rsidTr="008D5ED4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F7D" w:rsidRPr="00894A85" w:rsidRDefault="008D5ED4" w:rsidP="008D5ED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9D2F7D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есь период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F7D" w:rsidRPr="00894A85" w:rsidRDefault="009D2F7D" w:rsidP="008D5ED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 А.</w:t>
            </w:r>
          </w:p>
        </w:tc>
      </w:tr>
    </w:tbl>
    <w:p w:rsidR="008C0ECA" w:rsidRPr="00894A85" w:rsidRDefault="008C0ECA" w:rsidP="00A559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85">
        <w:rPr>
          <w:rFonts w:ascii="Times New Roman" w:hAnsi="Times New Roman" w:cs="Times New Roman"/>
          <w:b/>
          <w:sz w:val="28"/>
          <w:szCs w:val="28"/>
        </w:rPr>
        <w:t>4.Информационно-аналитическое обеспечение деятельности территориальной избирательной комиссии</w:t>
      </w:r>
    </w:p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Предоставление в избирательную комиссию Тверской </w:t>
      </w:r>
      <w:proofErr w:type="gramStart"/>
      <w:r w:rsidRPr="00894A85">
        <w:rPr>
          <w:rFonts w:ascii="Times New Roman" w:hAnsi="Times New Roman" w:cs="Times New Roman"/>
          <w:sz w:val="28"/>
          <w:szCs w:val="28"/>
        </w:rPr>
        <w:t>области  информации</w:t>
      </w:r>
      <w:proofErr w:type="gramEnd"/>
      <w:r w:rsidRPr="00894A85">
        <w:rPr>
          <w:rFonts w:ascii="Times New Roman" w:hAnsi="Times New Roman" w:cs="Times New Roman"/>
          <w:sz w:val="28"/>
          <w:szCs w:val="28"/>
        </w:rPr>
        <w:t xml:space="preserve"> о работе по повышению правовой культуры избирателей, организаторов выборов.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4095"/>
      </w:tblGrid>
      <w:tr w:rsidR="00894A85" w:rsidRPr="00894A85" w:rsidTr="003C64BB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662AEE" w:rsidP="00662AEE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направление в избирательную комиссию Тверской области сведений о численности избирателей, зарегистрированных на территории Калязинского района по </w:t>
      </w:r>
      <w:proofErr w:type="gramStart"/>
      <w:r w:rsidRPr="00894A85">
        <w:rPr>
          <w:rFonts w:ascii="Times New Roman" w:hAnsi="Times New Roman" w:cs="Times New Roman"/>
          <w:sz w:val="28"/>
          <w:szCs w:val="28"/>
        </w:rPr>
        <w:t>состоянию  на</w:t>
      </w:r>
      <w:proofErr w:type="gramEnd"/>
      <w:r w:rsidRPr="00894A85">
        <w:rPr>
          <w:rFonts w:ascii="Times New Roman" w:hAnsi="Times New Roman" w:cs="Times New Roman"/>
          <w:sz w:val="28"/>
          <w:szCs w:val="28"/>
        </w:rPr>
        <w:t xml:space="preserve"> 1 января и 1  июля 20</w:t>
      </w:r>
      <w:r w:rsidR="00984CEC" w:rsidRPr="00894A85">
        <w:rPr>
          <w:rFonts w:ascii="Times New Roman" w:hAnsi="Times New Roman" w:cs="Times New Roman"/>
          <w:sz w:val="28"/>
          <w:szCs w:val="28"/>
        </w:rPr>
        <w:t>24</w:t>
      </w:r>
      <w:r w:rsidRPr="00894A8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080"/>
      </w:tblGrid>
      <w:tr w:rsidR="00894A85" w:rsidRPr="00894A85" w:rsidTr="003C64B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631A6A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Январь, июнь:                      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8C0ECA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    </w:t>
      </w:r>
      <w:r w:rsidR="008C0ECA" w:rsidRPr="00894A85">
        <w:rPr>
          <w:rFonts w:ascii="Times New Roman" w:hAnsi="Times New Roman" w:cs="Times New Roman"/>
          <w:sz w:val="28"/>
          <w:szCs w:val="28"/>
        </w:rPr>
        <w:t xml:space="preserve">Подготовка и направление в избирательную комиссию Тверской области сведений об изменениях в составе депутатского корпуса представительных органов муниципальных образований Калязинского </w:t>
      </w:r>
      <w:r w:rsidR="00742D69" w:rsidRPr="00894A8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C0ECA" w:rsidRPr="00894A85">
        <w:rPr>
          <w:rFonts w:ascii="Times New Roman" w:hAnsi="Times New Roman" w:cs="Times New Roman"/>
          <w:sz w:val="28"/>
          <w:szCs w:val="28"/>
        </w:rPr>
        <w:t xml:space="preserve"> на первое число каждого месяца.</w:t>
      </w:r>
      <w:r w:rsidR="00337A44" w:rsidRPr="00894A8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4062"/>
      </w:tblGrid>
      <w:tr w:rsidR="00894A85" w:rsidRPr="00894A85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631A6A">
            <w:pPr>
              <w:spacing w:before="120" w:after="120" w:line="360" w:lineRule="auto"/>
              <w:ind w:firstLine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Ежемесячно,  до 5 числа                    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Осуществление автоматизированной регистрации (учета) избирателей. Формирование на КСА территориальной избирательной комиссии Калязинского района и передача в избирательную комиссию Тверской области фрагмента базы данных подсистемы «Регистр избирателей, участников референдума», по состоянию на 1 января и 1 апреля 20</w:t>
      </w:r>
      <w:r w:rsidR="00742D69" w:rsidRPr="00894A85">
        <w:rPr>
          <w:rFonts w:ascii="Times New Roman" w:hAnsi="Times New Roman" w:cs="Times New Roman"/>
          <w:sz w:val="28"/>
          <w:szCs w:val="28"/>
        </w:rPr>
        <w:t>24</w:t>
      </w:r>
      <w:r w:rsidRPr="00894A85">
        <w:rPr>
          <w:rFonts w:ascii="Times New Roman" w:hAnsi="Times New Roman" w:cs="Times New Roman"/>
          <w:sz w:val="28"/>
          <w:szCs w:val="28"/>
        </w:rPr>
        <w:t xml:space="preserve"> года. Обеспечение установления численности избирате</w:t>
      </w:r>
      <w:r w:rsidR="00742D69" w:rsidRPr="00894A85">
        <w:rPr>
          <w:rFonts w:ascii="Times New Roman" w:hAnsi="Times New Roman" w:cs="Times New Roman"/>
          <w:sz w:val="28"/>
          <w:szCs w:val="28"/>
        </w:rPr>
        <w:t xml:space="preserve">лей по состоянию </w:t>
      </w:r>
      <w:r w:rsidR="009A7F70" w:rsidRPr="00894A85">
        <w:rPr>
          <w:rFonts w:ascii="Times New Roman" w:hAnsi="Times New Roman" w:cs="Times New Roman"/>
          <w:sz w:val="28"/>
          <w:szCs w:val="28"/>
        </w:rPr>
        <w:br/>
      </w:r>
      <w:r w:rsidR="00742D69" w:rsidRPr="00894A85">
        <w:rPr>
          <w:rFonts w:ascii="Times New Roman" w:hAnsi="Times New Roman" w:cs="Times New Roman"/>
          <w:sz w:val="28"/>
          <w:szCs w:val="28"/>
        </w:rPr>
        <w:t>на 1 января и 1 апреля 2024</w:t>
      </w:r>
      <w:r w:rsidRPr="00894A8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202"/>
      </w:tblGrid>
      <w:tr w:rsidR="00894A85" w:rsidRPr="00894A85" w:rsidTr="003C64BB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AE6448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AE6448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8C0ECA" w:rsidRPr="00894A85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 </w:t>
      </w:r>
      <w:r w:rsidR="008C0ECA" w:rsidRPr="00894A85">
        <w:rPr>
          <w:rFonts w:ascii="Times New Roman" w:hAnsi="Times New Roman" w:cs="Times New Roman"/>
          <w:sz w:val="28"/>
          <w:szCs w:val="28"/>
        </w:rPr>
        <w:t>Организация и проведение Дня молодого избирателя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6670"/>
      </w:tblGrid>
      <w:tr w:rsidR="00894A85" w:rsidRPr="00894A85" w:rsidTr="00337A4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AE6448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AE64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 совместно  с отделом  образования, отделом по делам к</w:t>
            </w:r>
            <w:r w:rsidR="00573426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ультуры</w:t>
            </w: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3426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молодежи </w:t>
            </w: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администрации  Калязинского </w:t>
            </w:r>
            <w:r w:rsidR="009A7F70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округа</w:t>
            </w: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согласованию)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Проведение организационных мероприятий по награждению победителей </w:t>
      </w:r>
      <w:proofErr w:type="gramStart"/>
      <w:r w:rsidRPr="00894A85">
        <w:rPr>
          <w:rFonts w:ascii="Times New Roman" w:hAnsi="Times New Roman" w:cs="Times New Roman"/>
          <w:sz w:val="28"/>
          <w:szCs w:val="28"/>
        </w:rPr>
        <w:t>муниципального  этапа</w:t>
      </w:r>
      <w:proofErr w:type="gramEnd"/>
      <w:r w:rsidRPr="00894A85">
        <w:rPr>
          <w:rFonts w:ascii="Times New Roman" w:hAnsi="Times New Roman" w:cs="Times New Roman"/>
          <w:sz w:val="28"/>
          <w:szCs w:val="28"/>
        </w:rPr>
        <w:t xml:space="preserve"> конкурса « Наш выбор — будущее России!»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032"/>
      </w:tblGrid>
      <w:tr w:rsidR="00894A85" w:rsidRPr="00894A85" w:rsidTr="003C64BB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132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члены ТИК</w:t>
            </w:r>
          </w:p>
        </w:tc>
      </w:tr>
    </w:tbl>
    <w:p w:rsidR="00B06F25" w:rsidRPr="00894A85" w:rsidRDefault="00B06F25" w:rsidP="009C3D6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894A85">
        <w:rPr>
          <w:rFonts w:ascii="Times New Roman" w:hAnsi="Times New Roman" w:cs="Times New Roman"/>
          <w:bCs/>
          <w:sz w:val="28"/>
          <w:szCs w:val="28"/>
        </w:rPr>
        <w:lastRenderedPageBreak/>
        <w:t>Реализация волонтерского</w:t>
      </w:r>
      <w:r w:rsidRPr="00894A85">
        <w:rPr>
          <w:rFonts w:ascii="Times New Roman" w:hAnsi="Times New Roman" w:cs="Times New Roman"/>
          <w:sz w:val="28"/>
          <w:szCs w:val="28"/>
          <w:lang w:val="x-none"/>
        </w:rPr>
        <w:t xml:space="preserve">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</w:r>
    </w:p>
    <w:tbl>
      <w:tblPr>
        <w:tblW w:w="86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5059"/>
      </w:tblGrid>
      <w:tr w:rsidR="00894A85" w:rsidRPr="00894A85" w:rsidTr="00B06F25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F25" w:rsidRPr="00894A85" w:rsidRDefault="00B06F25" w:rsidP="000125B9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15,16,17 марта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F25" w:rsidRPr="00894A85" w:rsidRDefault="00B06F25" w:rsidP="000125B9">
            <w:pPr>
              <w:spacing w:before="120" w:after="120" w:line="360" w:lineRule="auto"/>
              <w:ind w:firstLine="132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члены ТИК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Изучение и передача опыта работы по повышению правовой культуры молодых избирателей в общеобразовательных учебных заведениях </w:t>
      </w:r>
      <w:r w:rsidR="00984CEC" w:rsidRPr="00894A85">
        <w:rPr>
          <w:rFonts w:ascii="Times New Roman" w:hAnsi="Times New Roman" w:cs="Times New Roman"/>
          <w:sz w:val="28"/>
          <w:szCs w:val="28"/>
        </w:rPr>
        <w:t>округа</w:t>
      </w:r>
      <w:r w:rsidRPr="00894A8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94A85" w:rsidRPr="00894A85" w:rsidTr="00573426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Организация и проведение выставок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94A85" w:rsidRPr="00894A85" w:rsidTr="00E82BB5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E82BB5">
            <w:pPr>
              <w:spacing w:before="120" w:after="120" w:line="360" w:lineRule="auto"/>
              <w:ind w:hanging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6066D4">
            <w:pPr>
              <w:spacing w:before="120" w:after="120" w:line="360" w:lineRule="auto"/>
              <w:ind w:firstLine="7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Публикация в районной газете «Вперед» материалов о деятельности территориальной и участковых избирательной комиссии, по разъяснению избирательного законодательства. 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94A85" w:rsidRPr="00894A85" w:rsidTr="00E82BB5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E82BB5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6066D4">
            <w:pPr>
              <w:spacing w:after="0" w:line="240" w:lineRule="auto"/>
              <w:ind w:firstLine="50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894A85" w:rsidRDefault="008C0ECA" w:rsidP="00A559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85">
        <w:rPr>
          <w:rFonts w:ascii="Times New Roman" w:hAnsi="Times New Roman" w:cs="Times New Roman"/>
          <w:b/>
          <w:sz w:val="28"/>
          <w:szCs w:val="28"/>
        </w:rPr>
        <w:t>5.Осуществление контроля исполнения нормативных актов</w:t>
      </w:r>
      <w:r w:rsidR="00A559D3" w:rsidRPr="008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A85">
        <w:rPr>
          <w:rFonts w:ascii="Times New Roman" w:hAnsi="Times New Roman" w:cs="Times New Roman"/>
          <w:b/>
          <w:sz w:val="28"/>
          <w:szCs w:val="28"/>
        </w:rPr>
        <w:t xml:space="preserve">и иных документов, поступающих в территориальную избирательную комиссию Калязинского района из избирательной комиссии Тверской области и </w:t>
      </w:r>
      <w:proofErr w:type="gramStart"/>
      <w:r w:rsidRPr="00894A85">
        <w:rPr>
          <w:rFonts w:ascii="Times New Roman" w:hAnsi="Times New Roman" w:cs="Times New Roman"/>
          <w:b/>
          <w:sz w:val="28"/>
          <w:szCs w:val="28"/>
        </w:rPr>
        <w:t>других организаций</w:t>
      </w:r>
      <w:proofErr w:type="gramEnd"/>
      <w:r w:rsidRPr="00894A85">
        <w:rPr>
          <w:rFonts w:ascii="Times New Roman" w:hAnsi="Times New Roman" w:cs="Times New Roman"/>
          <w:b/>
          <w:sz w:val="28"/>
          <w:szCs w:val="28"/>
        </w:rPr>
        <w:t xml:space="preserve"> и учреждений</w:t>
      </w:r>
    </w:p>
    <w:p w:rsidR="00293FDC" w:rsidRPr="00894A85" w:rsidRDefault="00293FDC" w:rsidP="00293FD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Осуществление постоянного контроля исполнения постановлений избирательной комиссии Тверской области, территориальной избирательной комиссии, ежемесячный анализ состояния контроля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4100"/>
      </w:tblGrid>
      <w:tr w:rsidR="00894A85" w:rsidRPr="00894A85" w:rsidTr="00573426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EE3A70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Осуществление контроля исполнения запросов ИКТО,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829"/>
      </w:tblGrid>
      <w:tr w:rsidR="00894A85" w:rsidRPr="00894A85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631A6A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Весь период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894A85" w:rsidRDefault="008C0ECA" w:rsidP="00A559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6.Рассмотрение обращений избирателей, должностных лиц, поступающих в территориальную избирательную комиссию </w:t>
      </w:r>
      <w:r w:rsidR="003B2D20" w:rsidRPr="00894A85">
        <w:rPr>
          <w:rFonts w:ascii="Times New Roman" w:hAnsi="Times New Roman" w:cs="Times New Roman"/>
          <w:b/>
          <w:sz w:val="28"/>
          <w:szCs w:val="28"/>
        </w:rPr>
        <w:br/>
      </w:r>
      <w:r w:rsidRPr="00894A85">
        <w:rPr>
          <w:rFonts w:ascii="Times New Roman" w:hAnsi="Times New Roman" w:cs="Times New Roman"/>
          <w:b/>
          <w:sz w:val="28"/>
          <w:szCs w:val="28"/>
        </w:rPr>
        <w:t>о нарушениях избирательного законодательства</w:t>
      </w:r>
    </w:p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94A85" w:rsidRPr="00894A85" w:rsidTr="00293FDC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894A85" w:rsidRDefault="008C0ECA" w:rsidP="00293FD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85">
        <w:rPr>
          <w:rFonts w:ascii="Times New Roman" w:hAnsi="Times New Roman" w:cs="Times New Roman"/>
          <w:b/>
          <w:sz w:val="28"/>
          <w:szCs w:val="28"/>
        </w:rPr>
        <w:t xml:space="preserve">7. Организация финансово-хозяйственной деятельности территориальной избирательной комиссии </w:t>
      </w:r>
    </w:p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Организация финансово-хозяйственной деятельности территориальной избирательной комиссии Калязинского района</w:t>
      </w:r>
    </w:p>
    <w:tbl>
      <w:tblPr>
        <w:tblW w:w="765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77"/>
      </w:tblGrid>
      <w:tr w:rsidR="00894A85" w:rsidRPr="00894A85" w:rsidTr="00337A4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left="-250"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Емельянова М.Н., </w:t>
            </w:r>
            <w:r w:rsidR="00F37757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Хлучина Е.А.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Осуществление контроля своевременности и правильности расходования денежных средств территориальной избирательной комиссии Калязинского района соответственно уровню финансирования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4100"/>
      </w:tblGrid>
      <w:tr w:rsidR="00894A85" w:rsidRPr="00894A85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Калязинского района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4085"/>
      </w:tblGrid>
      <w:tr w:rsidR="00894A85" w:rsidRPr="00894A85" w:rsidTr="00293FDC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left="-367" w:firstLine="12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Емельянова М.Н., </w:t>
            </w:r>
            <w:r w:rsidR="00F37757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Хлучина Е.А.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своевременности и правильности расходования финансовых средств, выделенных из областного бюджета, анализ исполнения смет</w:t>
      </w:r>
      <w:r w:rsidR="003B2D20" w:rsidRPr="00894A85">
        <w:rPr>
          <w:rFonts w:ascii="Times New Roman" w:hAnsi="Times New Roman" w:cs="Times New Roman"/>
          <w:sz w:val="28"/>
          <w:szCs w:val="28"/>
        </w:rPr>
        <w:t>ы</w:t>
      </w:r>
      <w:r w:rsidRPr="00894A85">
        <w:rPr>
          <w:rFonts w:ascii="Times New Roman" w:hAnsi="Times New Roman" w:cs="Times New Roman"/>
          <w:sz w:val="28"/>
          <w:szCs w:val="28"/>
        </w:rPr>
        <w:t xml:space="preserve"> расходов на обеспечение деятельности территориальной избирательной комиссии.</w:t>
      </w:r>
    </w:p>
    <w:tbl>
      <w:tblPr>
        <w:tblW w:w="765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</w:tblGrid>
      <w:tr w:rsidR="00894A85" w:rsidRPr="00894A85" w:rsidTr="00337A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Емельянова М.Н., </w:t>
            </w:r>
            <w:r w:rsidR="00F37757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Хлучина Е.А.</w:t>
            </w:r>
          </w:p>
        </w:tc>
      </w:tr>
    </w:tbl>
    <w:p w:rsidR="008C0ECA" w:rsidRPr="00894A85" w:rsidRDefault="009A7F70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lastRenderedPageBreak/>
        <w:t>Представление в и</w:t>
      </w:r>
      <w:r w:rsidR="008C0ECA" w:rsidRPr="00894A85">
        <w:rPr>
          <w:rFonts w:ascii="Times New Roman" w:hAnsi="Times New Roman" w:cs="Times New Roman"/>
          <w:sz w:val="28"/>
          <w:szCs w:val="28"/>
        </w:rPr>
        <w:t xml:space="preserve">збирательную комиссию Тверской области отчетов </w:t>
      </w:r>
      <w:r w:rsidR="003B2D20" w:rsidRPr="00894A85">
        <w:rPr>
          <w:rFonts w:ascii="Times New Roman" w:hAnsi="Times New Roman" w:cs="Times New Roman"/>
          <w:sz w:val="28"/>
          <w:szCs w:val="28"/>
        </w:rPr>
        <w:br/>
      </w:r>
      <w:r w:rsidR="008C0ECA" w:rsidRPr="00894A85">
        <w:rPr>
          <w:rFonts w:ascii="Times New Roman" w:hAnsi="Times New Roman" w:cs="Times New Roman"/>
          <w:sz w:val="28"/>
          <w:szCs w:val="28"/>
        </w:rPr>
        <w:t>о поступлении и расходовании средств областного бюджета, выделенных на обеспечение деятельности территориальной избирательной комиссии.</w:t>
      </w:r>
      <w:r w:rsidR="008C0ECA" w:rsidRPr="00894A8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894A85" w:rsidRPr="00894A85" w:rsidTr="00337A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Емельянова М.Н., </w:t>
            </w:r>
            <w:r w:rsidR="00F37757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Хлучина Е.А.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Организация бухгалтерского учета результатов финансово–хозяйственной деятельности территор</w:t>
      </w:r>
      <w:r w:rsidR="00AE6448" w:rsidRPr="00894A85">
        <w:rPr>
          <w:rFonts w:ascii="Times New Roman" w:hAnsi="Times New Roman" w:cs="Times New Roman"/>
          <w:sz w:val="28"/>
          <w:szCs w:val="28"/>
        </w:rPr>
        <w:t xml:space="preserve">иальной избирательной комиссии </w:t>
      </w:r>
      <w:r w:rsidRPr="00894A85">
        <w:rPr>
          <w:rFonts w:ascii="Times New Roman" w:hAnsi="Times New Roman" w:cs="Times New Roman"/>
          <w:sz w:val="28"/>
          <w:szCs w:val="28"/>
        </w:rPr>
        <w:t>Калязинского района, ведение делоп</w:t>
      </w:r>
      <w:r w:rsidR="008C36CC" w:rsidRPr="00894A85">
        <w:rPr>
          <w:rFonts w:ascii="Times New Roman" w:hAnsi="Times New Roman" w:cs="Times New Roman"/>
          <w:sz w:val="28"/>
          <w:szCs w:val="28"/>
        </w:rPr>
        <w:t>роизводства бухгалтерского учета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83"/>
      </w:tblGrid>
      <w:tr w:rsidR="00894A85" w:rsidRPr="00894A85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F37757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Хлучина Е.А.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 xml:space="preserve">Прием и обработка первичных документов по ведению бухгалтерского учета в комиссии.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83"/>
      </w:tblGrid>
      <w:tr w:rsidR="00894A85" w:rsidRPr="00894A85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7757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Хлучина Е.А.</w:t>
            </w:r>
          </w:p>
        </w:tc>
      </w:tr>
    </w:tbl>
    <w:p w:rsidR="008C0ECA" w:rsidRPr="00894A85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85">
        <w:rPr>
          <w:rFonts w:ascii="Times New Roman" w:hAnsi="Times New Roman" w:cs="Times New Roman"/>
          <w:sz w:val="28"/>
          <w:szCs w:val="28"/>
        </w:rPr>
        <w:t>Подготовка финансовых документов для сдачи в архив на постоянное хранение.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83"/>
      </w:tblGrid>
      <w:tr w:rsidR="008C0ECA" w:rsidRPr="00894A85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8C36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894A85" w:rsidRDefault="008C0ECA" w:rsidP="008C36C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7757" w:rsidRPr="00894A85">
              <w:rPr>
                <w:rFonts w:ascii="Times New Roman" w:hAnsi="Times New Roman" w:cs="Times New Roman"/>
                <w:i/>
                <w:sz w:val="28"/>
                <w:szCs w:val="28"/>
              </w:rPr>
              <w:t>Хлучина Е.А.</w:t>
            </w:r>
          </w:p>
        </w:tc>
      </w:tr>
    </w:tbl>
    <w:p w:rsidR="008C0ECA" w:rsidRPr="00894A85" w:rsidRDefault="008C0ECA" w:rsidP="008C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ECA" w:rsidRPr="00894A85" w:rsidSect="008C36CC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B1B64"/>
    <w:multiLevelType w:val="hybridMultilevel"/>
    <w:tmpl w:val="D5ACABFE"/>
    <w:lvl w:ilvl="0" w:tplc="D0804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4D04DD"/>
    <w:multiLevelType w:val="hybridMultilevel"/>
    <w:tmpl w:val="94EE1AC2"/>
    <w:lvl w:ilvl="0" w:tplc="E684D67A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00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23692"/>
    <w:rsid w:val="0006736F"/>
    <w:rsid w:val="00112B7C"/>
    <w:rsid w:val="0012559D"/>
    <w:rsid w:val="00126D86"/>
    <w:rsid w:val="00137D8B"/>
    <w:rsid w:val="001A29D7"/>
    <w:rsid w:val="001E33B1"/>
    <w:rsid w:val="00200768"/>
    <w:rsid w:val="002034D4"/>
    <w:rsid w:val="00212D8D"/>
    <w:rsid w:val="0027415B"/>
    <w:rsid w:val="00293FDC"/>
    <w:rsid w:val="00296410"/>
    <w:rsid w:val="002E07DB"/>
    <w:rsid w:val="002F45A7"/>
    <w:rsid w:val="00337A44"/>
    <w:rsid w:val="003439D6"/>
    <w:rsid w:val="003B2D20"/>
    <w:rsid w:val="003C2738"/>
    <w:rsid w:val="003C64BB"/>
    <w:rsid w:val="0048289D"/>
    <w:rsid w:val="00490F11"/>
    <w:rsid w:val="00492C06"/>
    <w:rsid w:val="00493E1F"/>
    <w:rsid w:val="004E6558"/>
    <w:rsid w:val="004E7D45"/>
    <w:rsid w:val="005609E0"/>
    <w:rsid w:val="00566A68"/>
    <w:rsid w:val="00573426"/>
    <w:rsid w:val="005D6FA7"/>
    <w:rsid w:val="006066D4"/>
    <w:rsid w:val="00610E6D"/>
    <w:rsid w:val="00631A6A"/>
    <w:rsid w:val="00662AEE"/>
    <w:rsid w:val="0066633E"/>
    <w:rsid w:val="006B1A81"/>
    <w:rsid w:val="006D5716"/>
    <w:rsid w:val="006F1BFB"/>
    <w:rsid w:val="006F6C3F"/>
    <w:rsid w:val="00700D8F"/>
    <w:rsid w:val="00742D69"/>
    <w:rsid w:val="00750677"/>
    <w:rsid w:val="0077350C"/>
    <w:rsid w:val="007B0683"/>
    <w:rsid w:val="007D5BA7"/>
    <w:rsid w:val="00826C81"/>
    <w:rsid w:val="008277C0"/>
    <w:rsid w:val="00894A85"/>
    <w:rsid w:val="008C02F0"/>
    <w:rsid w:val="008C0ECA"/>
    <w:rsid w:val="008C36CC"/>
    <w:rsid w:val="008D0327"/>
    <w:rsid w:val="008D5ED4"/>
    <w:rsid w:val="00934F2F"/>
    <w:rsid w:val="00956E2B"/>
    <w:rsid w:val="00967599"/>
    <w:rsid w:val="0098301D"/>
    <w:rsid w:val="00984CEC"/>
    <w:rsid w:val="009A7F70"/>
    <w:rsid w:val="009B1B59"/>
    <w:rsid w:val="009C20D8"/>
    <w:rsid w:val="009C3D64"/>
    <w:rsid w:val="009D2F7D"/>
    <w:rsid w:val="00A07623"/>
    <w:rsid w:val="00A11889"/>
    <w:rsid w:val="00A149F4"/>
    <w:rsid w:val="00A23EAF"/>
    <w:rsid w:val="00A259AB"/>
    <w:rsid w:val="00A31B2B"/>
    <w:rsid w:val="00A41769"/>
    <w:rsid w:val="00A559D3"/>
    <w:rsid w:val="00AC137E"/>
    <w:rsid w:val="00AC393F"/>
    <w:rsid w:val="00AC6204"/>
    <w:rsid w:val="00AE6448"/>
    <w:rsid w:val="00AF05E8"/>
    <w:rsid w:val="00B06F25"/>
    <w:rsid w:val="00B3159F"/>
    <w:rsid w:val="00B45E6D"/>
    <w:rsid w:val="00B70D8A"/>
    <w:rsid w:val="00B72684"/>
    <w:rsid w:val="00B920D1"/>
    <w:rsid w:val="00BA7BF0"/>
    <w:rsid w:val="00BC3624"/>
    <w:rsid w:val="00BC5812"/>
    <w:rsid w:val="00C04102"/>
    <w:rsid w:val="00C25F17"/>
    <w:rsid w:val="00C37615"/>
    <w:rsid w:val="00C95068"/>
    <w:rsid w:val="00CB0BBC"/>
    <w:rsid w:val="00CC33EE"/>
    <w:rsid w:val="00D11D08"/>
    <w:rsid w:val="00D255D1"/>
    <w:rsid w:val="00D72DC4"/>
    <w:rsid w:val="00D72E18"/>
    <w:rsid w:val="00DE12EA"/>
    <w:rsid w:val="00DE1D87"/>
    <w:rsid w:val="00DE5D13"/>
    <w:rsid w:val="00E46704"/>
    <w:rsid w:val="00E60F6C"/>
    <w:rsid w:val="00E6149A"/>
    <w:rsid w:val="00E67BCD"/>
    <w:rsid w:val="00E7710C"/>
    <w:rsid w:val="00E82BB5"/>
    <w:rsid w:val="00EE3A70"/>
    <w:rsid w:val="00F036C2"/>
    <w:rsid w:val="00F260F9"/>
    <w:rsid w:val="00F37757"/>
    <w:rsid w:val="00F41ED8"/>
    <w:rsid w:val="00F42879"/>
    <w:rsid w:val="00F71406"/>
    <w:rsid w:val="00F83355"/>
    <w:rsid w:val="00F846B4"/>
    <w:rsid w:val="00FA100E"/>
    <w:rsid w:val="00FC6273"/>
    <w:rsid w:val="00FC6920"/>
    <w:rsid w:val="00FE6F6F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DFB9-DDF0-4672-A4A8-8A862BE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11"/>
  </w:style>
  <w:style w:type="paragraph" w:styleId="1">
    <w:name w:val="heading 1"/>
    <w:basedOn w:val="a"/>
    <w:next w:val="a"/>
    <w:link w:val="10"/>
    <w:qFormat/>
    <w:rsid w:val="008C0E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E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0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0E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8C0E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0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8C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14-15"/>
    <w:basedOn w:val="a"/>
    <w:rsid w:val="008C0ECA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CC33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06F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23C0-ED7D-41A8-8C71-040ACD97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460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29</cp:revision>
  <cp:lastPrinted>2024-01-09T07:40:00Z</cp:lastPrinted>
  <dcterms:created xsi:type="dcterms:W3CDTF">2015-09-21T08:47:00Z</dcterms:created>
  <dcterms:modified xsi:type="dcterms:W3CDTF">2024-01-09T07:42:00Z</dcterms:modified>
</cp:coreProperties>
</file>